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7F8C" w14:textId="77777777" w:rsidR="00D45DBB" w:rsidRPr="00C12641" w:rsidRDefault="00D45DBB" w:rsidP="00D45DBB">
      <w:pPr>
        <w:spacing w:after="0"/>
        <w:jc w:val="center"/>
        <w:rPr>
          <w:rFonts w:ascii="Candara" w:hAnsi="Candara" w:cs="Segoe UI"/>
          <w:b/>
          <w:color w:val="A9A067"/>
          <w:szCs w:val="24"/>
          <w:lang w:val="en-US"/>
        </w:rPr>
      </w:pPr>
      <w:r w:rsidRPr="00C12641">
        <w:rPr>
          <w:rFonts w:ascii="Candara" w:hAnsi="Candara" w:cs="Segoe UI"/>
          <w:noProof/>
          <w:szCs w:val="24"/>
          <w:lang w:val="en-US"/>
        </w:rPr>
        <w:drawing>
          <wp:inline distT="0" distB="0" distL="0" distR="0" wp14:anchorId="78F5FF74" wp14:editId="105608CB">
            <wp:extent cx="1367963" cy="139943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WIS MAIL_13 01 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1113" cy="1433342"/>
                    </a:xfrm>
                    <a:prstGeom prst="rect">
                      <a:avLst/>
                    </a:prstGeom>
                  </pic:spPr>
                </pic:pic>
              </a:graphicData>
            </a:graphic>
          </wp:inline>
        </w:drawing>
      </w:r>
    </w:p>
    <w:p w14:paraId="468DEDF5" w14:textId="77777777" w:rsidR="00D45DBB" w:rsidRPr="00C12641" w:rsidRDefault="00D45DBB" w:rsidP="00D45DBB">
      <w:pPr>
        <w:spacing w:after="0"/>
        <w:jc w:val="center"/>
        <w:rPr>
          <w:rFonts w:ascii="Candara" w:hAnsi="Candara" w:cs="Segoe UI"/>
          <w:b/>
          <w:color w:val="A9A067"/>
          <w:szCs w:val="24"/>
          <w:lang w:val="en-US"/>
        </w:rPr>
      </w:pPr>
    </w:p>
    <w:p w14:paraId="1317F6D5" w14:textId="0F47BC9C" w:rsidR="002F6449" w:rsidRPr="002F6449" w:rsidRDefault="002F6449" w:rsidP="002F6449">
      <w:pPr>
        <w:spacing w:after="0"/>
        <w:jc w:val="center"/>
        <w:rPr>
          <w:rFonts w:ascii="Candara" w:hAnsi="Candara" w:cs="Segoe UI"/>
          <w:b/>
          <w:color w:val="B38F64"/>
          <w:sz w:val="26"/>
          <w:szCs w:val="26"/>
          <w:lang w:val="en-US"/>
        </w:rPr>
      </w:pPr>
      <w:r>
        <w:rPr>
          <w:rFonts w:ascii="Candara" w:hAnsi="Candara" w:cs="Segoe UI"/>
          <w:b/>
          <w:color w:val="B38F64"/>
          <w:sz w:val="26"/>
          <w:szCs w:val="26"/>
          <w:lang w:val="en-US"/>
        </w:rPr>
        <w:t xml:space="preserve">GIẢI THƯỞNG QUỐC TẾ </w:t>
      </w:r>
      <w:r w:rsidRPr="002F6449">
        <w:rPr>
          <w:rFonts w:ascii="Candara" w:hAnsi="Candara" w:cs="Segoe UI"/>
          <w:b/>
          <w:color w:val="B38F64"/>
          <w:sz w:val="26"/>
          <w:szCs w:val="26"/>
          <w:lang w:val="en-US"/>
        </w:rPr>
        <w:t>L’ORÉAL-UNESCO</w:t>
      </w:r>
      <w:r>
        <w:rPr>
          <w:rFonts w:ascii="Candara" w:hAnsi="Candara" w:cs="Segoe UI"/>
          <w:b/>
          <w:color w:val="B38F64"/>
          <w:sz w:val="26"/>
          <w:szCs w:val="26"/>
          <w:lang w:val="en-US"/>
        </w:rPr>
        <w:t xml:space="preserve"> </w:t>
      </w:r>
      <w:r w:rsidRPr="002F6449">
        <w:rPr>
          <w:rFonts w:ascii="Candara" w:hAnsi="Candara" w:cs="Segoe UI"/>
          <w:b/>
          <w:color w:val="B38F64"/>
          <w:sz w:val="26"/>
          <w:szCs w:val="26"/>
          <w:lang w:val="en-US"/>
        </w:rPr>
        <w:t>VÌ SỰ PHÁT TRIỂN PHỤ NỮ TRONG KHOA HỌC</w:t>
      </w:r>
    </w:p>
    <w:p w14:paraId="6D2AAC5F" w14:textId="14F08F86" w:rsidR="002F6449" w:rsidRDefault="00E5393A" w:rsidP="002F6449">
      <w:pPr>
        <w:spacing w:after="0"/>
        <w:jc w:val="center"/>
        <w:rPr>
          <w:rFonts w:ascii="Candara" w:hAnsi="Candara" w:cs="Segoe UI"/>
          <w:b/>
          <w:color w:val="B38F64"/>
          <w:sz w:val="26"/>
          <w:szCs w:val="26"/>
          <w:lang w:val="en-US"/>
        </w:rPr>
      </w:pPr>
      <w:r>
        <w:rPr>
          <w:rFonts w:ascii="Candara" w:hAnsi="Candara" w:cs="Segoe UI"/>
          <w:b/>
          <w:color w:val="B38F64"/>
          <w:sz w:val="26"/>
          <w:szCs w:val="26"/>
          <w:lang w:val="en-US"/>
        </w:rPr>
        <w:t>NHẬN ĐƠN Đ</w:t>
      </w:r>
      <w:r w:rsidR="005B2C5F">
        <w:rPr>
          <w:rFonts w:ascii="Candara" w:hAnsi="Candara" w:cs="Segoe UI"/>
          <w:b/>
          <w:color w:val="B38F64"/>
          <w:sz w:val="26"/>
          <w:szCs w:val="26"/>
          <w:lang w:val="en-US"/>
        </w:rPr>
        <w:t>Ề</w:t>
      </w:r>
      <w:r>
        <w:rPr>
          <w:rFonts w:ascii="Candara" w:hAnsi="Candara" w:cs="Segoe UI"/>
          <w:b/>
          <w:color w:val="B38F64"/>
          <w:sz w:val="26"/>
          <w:szCs w:val="26"/>
          <w:lang w:val="en-US"/>
        </w:rPr>
        <w:t xml:space="preserve"> CỬ ỨNG VIÊN LÀ NHÀ KHOA HỌC NỮ TRONG CÁC LĨNH VỰC KHOA HỌC VẬT LÝ, TOÁN HỌC VÀ KHOA HỌC MÁY TÍNH </w:t>
      </w:r>
    </w:p>
    <w:p w14:paraId="003F2FBE" w14:textId="52A2D29A" w:rsidR="00D45DBB" w:rsidRPr="00C12641" w:rsidRDefault="00D45DBB" w:rsidP="002F6449">
      <w:pPr>
        <w:spacing w:after="0"/>
        <w:jc w:val="center"/>
        <w:rPr>
          <w:rFonts w:ascii="Candara" w:hAnsi="Candara" w:cs="Segoe UI"/>
          <w:b/>
          <w:color w:val="B38F64"/>
          <w:sz w:val="26"/>
          <w:szCs w:val="26"/>
          <w:lang w:val="en-US"/>
        </w:rPr>
      </w:pPr>
    </w:p>
    <w:p w14:paraId="2798CCD9" w14:textId="46A95DBC" w:rsidR="00E5393A" w:rsidRDefault="00F25D06" w:rsidP="003C5724">
      <w:pPr>
        <w:spacing w:after="0"/>
        <w:jc w:val="both"/>
        <w:rPr>
          <w:rFonts w:ascii="Candara" w:hAnsi="Candara" w:cs="Segoe UI"/>
          <w:color w:val="B38F64"/>
          <w:szCs w:val="24"/>
          <w:lang w:val="en-US"/>
        </w:rPr>
      </w:pPr>
      <w:bookmarkStart w:id="0" w:name="_Hlk101952384"/>
      <w:r>
        <w:rPr>
          <w:rFonts w:ascii="Candara" w:hAnsi="Candara" w:cs="Segoe UI"/>
          <w:color w:val="B38F64"/>
          <w:szCs w:val="24"/>
          <w:lang w:val="en-US"/>
        </w:rPr>
        <w:t xml:space="preserve">Quỹ </w:t>
      </w:r>
      <w:r w:rsidR="00056FC7">
        <w:rPr>
          <w:rFonts w:ascii="Candara" w:hAnsi="Candara" w:cs="Segoe UI"/>
          <w:color w:val="B38F64"/>
          <w:szCs w:val="24"/>
          <w:lang w:val="en-US"/>
        </w:rPr>
        <w:t>L’Oréal</w:t>
      </w:r>
      <w:r>
        <w:rPr>
          <w:rFonts w:ascii="Candara" w:hAnsi="Candara" w:cs="Segoe UI"/>
          <w:color w:val="B38F64"/>
          <w:szCs w:val="24"/>
          <w:lang w:val="en-US"/>
        </w:rPr>
        <w:t xml:space="preserve"> Fondation và UNESCO </w:t>
      </w:r>
      <w:r w:rsidR="00E5393A">
        <w:rPr>
          <w:rFonts w:ascii="Candara" w:hAnsi="Candara" w:cs="Segoe UI"/>
          <w:color w:val="B38F64"/>
          <w:szCs w:val="24"/>
          <w:lang w:val="en-US"/>
        </w:rPr>
        <w:t>vừa công bố việc nhận đơn đề cử các nhà khoa học nữ xuất sắc trên toàn thế giới trong các l</w:t>
      </w:r>
      <w:r w:rsidR="00144F4D">
        <w:rPr>
          <w:rFonts w:ascii="Candara" w:hAnsi="Candara" w:cs="Segoe UI"/>
          <w:color w:val="B38F64"/>
          <w:szCs w:val="24"/>
          <w:lang w:val="en-US"/>
        </w:rPr>
        <w:t>ĩ</w:t>
      </w:r>
      <w:r w:rsidR="00E5393A">
        <w:rPr>
          <w:rFonts w:ascii="Candara" w:hAnsi="Candara" w:cs="Segoe UI"/>
          <w:color w:val="B38F64"/>
          <w:szCs w:val="24"/>
          <w:lang w:val="en-US"/>
        </w:rPr>
        <w:t xml:space="preserve">nh vực Vật Lý, Toán và Khoa học máy tính cho giải thưởng danh giá </w:t>
      </w:r>
      <w:r w:rsidR="00056FC7">
        <w:rPr>
          <w:rFonts w:ascii="Candara" w:hAnsi="Candara" w:cs="Segoe UI"/>
          <w:color w:val="B38F64"/>
          <w:szCs w:val="24"/>
          <w:lang w:val="en-US"/>
        </w:rPr>
        <w:t>L’Oréal</w:t>
      </w:r>
      <w:r w:rsidR="00144F4D">
        <w:rPr>
          <w:rFonts w:ascii="Candara" w:hAnsi="Candara" w:cs="Segoe UI"/>
          <w:color w:val="B38F64"/>
          <w:szCs w:val="24"/>
          <w:lang w:val="en-US"/>
        </w:rPr>
        <w:t xml:space="preserve"> </w:t>
      </w:r>
      <w:r w:rsidR="00E5393A">
        <w:rPr>
          <w:rFonts w:ascii="Candara" w:hAnsi="Candara" w:cs="Segoe UI"/>
          <w:color w:val="B38F64"/>
          <w:szCs w:val="24"/>
          <w:lang w:val="en-US"/>
        </w:rPr>
        <w:t xml:space="preserve">- UNESCO Vì sự phát triển phụ nữ </w:t>
      </w:r>
      <w:r w:rsidR="00144F4D">
        <w:rPr>
          <w:rFonts w:ascii="Candara" w:hAnsi="Candara" w:cs="Segoe UI"/>
          <w:color w:val="B38F64"/>
          <w:szCs w:val="24"/>
          <w:lang w:val="en-US"/>
        </w:rPr>
        <w:t xml:space="preserve">trong khoa học </w:t>
      </w:r>
      <w:r w:rsidR="00E5393A">
        <w:rPr>
          <w:rFonts w:ascii="Candara" w:hAnsi="Candara" w:cs="Segoe UI"/>
          <w:color w:val="B38F64"/>
          <w:szCs w:val="24"/>
          <w:lang w:val="en-US"/>
        </w:rPr>
        <w:t>(</w:t>
      </w:r>
      <w:r w:rsidR="00056FC7">
        <w:rPr>
          <w:rFonts w:ascii="Candara" w:hAnsi="Candara" w:cs="Segoe UI"/>
          <w:color w:val="B38F64"/>
          <w:szCs w:val="24"/>
          <w:lang w:val="en-US"/>
        </w:rPr>
        <w:t>L’Oréal</w:t>
      </w:r>
      <w:r w:rsidR="00E5393A">
        <w:rPr>
          <w:rFonts w:ascii="Candara" w:hAnsi="Candara" w:cs="Segoe UI"/>
          <w:color w:val="B38F64"/>
          <w:szCs w:val="24"/>
          <w:lang w:val="en-US"/>
        </w:rPr>
        <w:t xml:space="preserve"> – UNESCO For Women in Science) năm 2023. Đơn đề cử được tiếp nhận từ nay cho đến hết ngày 31/5/2022. </w:t>
      </w:r>
    </w:p>
    <w:p w14:paraId="523F9D10" w14:textId="77777777" w:rsidR="00E5393A" w:rsidRDefault="00E5393A" w:rsidP="003C5724">
      <w:pPr>
        <w:spacing w:after="0"/>
        <w:jc w:val="both"/>
        <w:rPr>
          <w:rFonts w:ascii="Candara" w:hAnsi="Candara" w:cs="Segoe UI"/>
          <w:color w:val="B38F64"/>
          <w:szCs w:val="24"/>
          <w:lang w:val="en-US"/>
        </w:rPr>
      </w:pPr>
    </w:p>
    <w:p w14:paraId="69DF9BEC" w14:textId="780D1D0C" w:rsidR="004E488D" w:rsidRDefault="002F6449" w:rsidP="002F6449">
      <w:pPr>
        <w:spacing w:after="0"/>
        <w:jc w:val="both"/>
        <w:rPr>
          <w:rFonts w:ascii="Candara" w:hAnsi="Candara"/>
          <w:szCs w:val="24"/>
          <w:lang w:val="en-US"/>
        </w:rPr>
      </w:pPr>
      <w:r w:rsidRPr="002F6449">
        <w:rPr>
          <w:rFonts w:ascii="Candara" w:hAnsi="Candara"/>
          <w:szCs w:val="24"/>
          <w:lang w:val="en-US"/>
        </w:rPr>
        <w:t xml:space="preserve">Giải thưởng </w:t>
      </w:r>
      <w:r w:rsidR="00E5393A">
        <w:rPr>
          <w:rFonts w:ascii="Candara" w:hAnsi="Candara"/>
          <w:szCs w:val="24"/>
          <w:lang w:val="en-US"/>
        </w:rPr>
        <w:t xml:space="preserve">Nhà khoa học nữ xuất sắc thế giới </w:t>
      </w:r>
      <w:r w:rsidR="00056FC7">
        <w:rPr>
          <w:rFonts w:ascii="Candara" w:hAnsi="Candara"/>
          <w:szCs w:val="24"/>
          <w:lang w:val="en-US"/>
        </w:rPr>
        <w:t>L’Oréal</w:t>
      </w:r>
      <w:r w:rsidR="00E5393A">
        <w:rPr>
          <w:rFonts w:ascii="Candara" w:hAnsi="Candara"/>
          <w:szCs w:val="24"/>
          <w:lang w:val="en-US"/>
        </w:rPr>
        <w:t xml:space="preserve"> – UNESCO </w:t>
      </w:r>
      <w:r w:rsidRPr="002F6449">
        <w:rPr>
          <w:rFonts w:ascii="Candara" w:hAnsi="Candara"/>
          <w:szCs w:val="24"/>
          <w:lang w:val="en-US"/>
        </w:rPr>
        <w:t>năm 202</w:t>
      </w:r>
      <w:r w:rsidR="000033BC">
        <w:rPr>
          <w:rFonts w:ascii="Candara" w:hAnsi="Candara"/>
          <w:szCs w:val="24"/>
          <w:lang w:val="en-US"/>
        </w:rPr>
        <w:t>3</w:t>
      </w:r>
      <w:r w:rsidRPr="002F6449">
        <w:rPr>
          <w:rFonts w:ascii="Candara" w:hAnsi="Candara"/>
          <w:szCs w:val="24"/>
          <w:lang w:val="en-US"/>
        </w:rPr>
        <w:t xml:space="preserve"> sẽ trao cho </w:t>
      </w:r>
      <w:r w:rsidR="00E5393A">
        <w:rPr>
          <w:rFonts w:ascii="Candara" w:hAnsi="Candara"/>
          <w:szCs w:val="24"/>
          <w:lang w:val="en-US"/>
        </w:rPr>
        <w:t>5</w:t>
      </w:r>
      <w:r w:rsidRPr="002F6449">
        <w:rPr>
          <w:rFonts w:ascii="Candara" w:hAnsi="Candara"/>
          <w:szCs w:val="24"/>
          <w:lang w:val="en-US"/>
        </w:rPr>
        <w:t xml:space="preserve"> nhà </w:t>
      </w:r>
      <w:r w:rsidR="00E5393A">
        <w:rPr>
          <w:rFonts w:ascii="Candara" w:hAnsi="Candara"/>
          <w:szCs w:val="24"/>
          <w:lang w:val="en-US"/>
        </w:rPr>
        <w:t xml:space="preserve">khoa học nữ </w:t>
      </w:r>
      <w:r w:rsidRPr="002F6449">
        <w:rPr>
          <w:rFonts w:ascii="Candara" w:hAnsi="Candara"/>
          <w:szCs w:val="24"/>
          <w:lang w:val="en-US"/>
        </w:rPr>
        <w:t xml:space="preserve">xuất sắc trong </w:t>
      </w:r>
      <w:r w:rsidR="00E5393A">
        <w:rPr>
          <w:rFonts w:ascii="Candara" w:hAnsi="Candara"/>
          <w:szCs w:val="24"/>
          <w:lang w:val="en-US"/>
        </w:rPr>
        <w:t xml:space="preserve">các </w:t>
      </w:r>
      <w:r w:rsidRPr="002F6449">
        <w:rPr>
          <w:rFonts w:ascii="Candara" w:hAnsi="Candara"/>
          <w:szCs w:val="24"/>
          <w:lang w:val="en-US"/>
        </w:rPr>
        <w:t xml:space="preserve">lĩnh vực </w:t>
      </w:r>
      <w:r w:rsidRPr="002F6449">
        <w:rPr>
          <w:rFonts w:ascii="Candara" w:hAnsi="Candara"/>
          <w:b/>
          <w:bCs/>
          <w:szCs w:val="24"/>
          <w:lang w:val="en-US"/>
        </w:rPr>
        <w:t xml:space="preserve">Khoa học </w:t>
      </w:r>
      <w:r w:rsidR="00F25D06">
        <w:rPr>
          <w:rFonts w:ascii="Candara" w:hAnsi="Candara"/>
          <w:b/>
          <w:bCs/>
          <w:szCs w:val="24"/>
          <w:lang w:val="en-US"/>
        </w:rPr>
        <w:t>Vật lý, Toán học và Khoa học máy tính</w:t>
      </w:r>
      <w:r w:rsidR="00E5393A">
        <w:rPr>
          <w:rFonts w:ascii="Candara" w:hAnsi="Candara"/>
          <w:b/>
          <w:bCs/>
          <w:szCs w:val="24"/>
          <w:lang w:val="en-US"/>
        </w:rPr>
        <w:t xml:space="preserve">. </w:t>
      </w:r>
      <w:r w:rsidR="00E5393A" w:rsidRPr="00E5393A">
        <w:rPr>
          <w:rFonts w:ascii="Candara" w:hAnsi="Candara"/>
          <w:szCs w:val="24"/>
          <w:lang w:val="en-US"/>
        </w:rPr>
        <w:t>M</w:t>
      </w:r>
      <w:r>
        <w:rPr>
          <w:rFonts w:ascii="Candara" w:hAnsi="Candara"/>
          <w:szCs w:val="24"/>
          <w:lang w:val="en-US"/>
        </w:rPr>
        <w:t xml:space="preserve">ỗi </w:t>
      </w:r>
      <w:r w:rsidR="00E5393A">
        <w:rPr>
          <w:rFonts w:ascii="Candara" w:hAnsi="Candara"/>
          <w:szCs w:val="24"/>
          <w:lang w:val="en-US"/>
        </w:rPr>
        <w:t xml:space="preserve">châu lục sẽ có một </w:t>
      </w:r>
      <w:r>
        <w:rPr>
          <w:rFonts w:ascii="Candara" w:hAnsi="Candara"/>
          <w:szCs w:val="24"/>
          <w:lang w:val="en-US"/>
        </w:rPr>
        <w:t xml:space="preserve">đại diện </w:t>
      </w:r>
      <w:r w:rsidR="00E5393A">
        <w:rPr>
          <w:rFonts w:ascii="Candara" w:hAnsi="Candara"/>
          <w:szCs w:val="24"/>
          <w:lang w:val="en-US"/>
        </w:rPr>
        <w:t>được chọn bao gồm 5</w:t>
      </w:r>
      <w:r w:rsidRPr="002F6449">
        <w:rPr>
          <w:rFonts w:ascii="Candara" w:hAnsi="Candara"/>
          <w:szCs w:val="24"/>
          <w:lang w:val="en-US"/>
        </w:rPr>
        <w:t xml:space="preserve"> khu vực</w:t>
      </w:r>
      <w:r w:rsidR="00E5393A">
        <w:rPr>
          <w:rFonts w:ascii="Candara" w:hAnsi="Candara"/>
          <w:szCs w:val="24"/>
          <w:lang w:val="en-US"/>
        </w:rPr>
        <w:t xml:space="preserve">: </w:t>
      </w:r>
      <w:r w:rsidRPr="002F6449">
        <w:rPr>
          <w:rFonts w:ascii="Candara" w:hAnsi="Candara"/>
          <w:szCs w:val="24"/>
          <w:lang w:val="en-US"/>
        </w:rPr>
        <w:t>Châu Phi và các Quốc gia Ả Rập, Châu Á và Thái Bình Dương, Châu Âu, Châu Mỹ La</w:t>
      </w:r>
      <w:r w:rsidR="00E5393A">
        <w:rPr>
          <w:rFonts w:ascii="Candara" w:hAnsi="Candara"/>
          <w:szCs w:val="24"/>
          <w:lang w:val="en-US"/>
        </w:rPr>
        <w:t>-</w:t>
      </w:r>
      <w:r w:rsidRPr="002F6449">
        <w:rPr>
          <w:rFonts w:ascii="Candara" w:hAnsi="Candara"/>
          <w:szCs w:val="24"/>
          <w:lang w:val="en-US"/>
        </w:rPr>
        <w:t>tin và Caribe</w:t>
      </w:r>
      <w:r w:rsidR="00E5393A">
        <w:rPr>
          <w:rFonts w:ascii="Candara" w:hAnsi="Candara"/>
          <w:szCs w:val="24"/>
          <w:lang w:val="en-US"/>
        </w:rPr>
        <w:t xml:space="preserve"> và</w:t>
      </w:r>
      <w:r w:rsidRPr="002F6449">
        <w:rPr>
          <w:rFonts w:ascii="Candara" w:hAnsi="Candara"/>
          <w:szCs w:val="24"/>
          <w:lang w:val="en-US"/>
        </w:rPr>
        <w:t xml:space="preserve"> Bắc Mỹ.</w:t>
      </w:r>
      <w:r w:rsidR="004E488D">
        <w:rPr>
          <w:rFonts w:ascii="Candara" w:hAnsi="Candara"/>
          <w:szCs w:val="24"/>
          <w:lang w:val="en-US"/>
        </w:rPr>
        <w:t xml:space="preserve"> </w:t>
      </w:r>
      <w:r w:rsidR="00E5393A">
        <w:rPr>
          <w:rFonts w:ascii="Candara" w:hAnsi="Candara"/>
          <w:szCs w:val="24"/>
          <w:lang w:val="en-US"/>
        </w:rPr>
        <w:t xml:space="preserve">Các nhà khoa học nữ xuất sắc sẽ </w:t>
      </w:r>
      <w:r w:rsidR="004E488D" w:rsidRPr="004E488D">
        <w:rPr>
          <w:rFonts w:ascii="Candara" w:hAnsi="Candara"/>
          <w:szCs w:val="24"/>
          <w:lang w:val="en-US"/>
        </w:rPr>
        <w:t xml:space="preserve">được </w:t>
      </w:r>
      <w:r w:rsidR="00E5393A">
        <w:rPr>
          <w:rFonts w:ascii="Candara" w:hAnsi="Candara"/>
          <w:szCs w:val="24"/>
          <w:lang w:val="en-US"/>
        </w:rPr>
        <w:t>H</w:t>
      </w:r>
      <w:r w:rsidR="004E488D">
        <w:rPr>
          <w:rFonts w:ascii="Candara" w:hAnsi="Candara"/>
          <w:szCs w:val="24"/>
          <w:lang w:val="en-US"/>
        </w:rPr>
        <w:t xml:space="preserve">ội đồng </w:t>
      </w:r>
      <w:r w:rsidR="004E488D" w:rsidRPr="004E488D">
        <w:rPr>
          <w:rFonts w:ascii="Candara" w:hAnsi="Candara"/>
          <w:szCs w:val="24"/>
          <w:lang w:val="en-US"/>
        </w:rPr>
        <w:t xml:space="preserve">giám khảo </w:t>
      </w:r>
      <w:r w:rsidR="00E5393A">
        <w:rPr>
          <w:rFonts w:ascii="Candara" w:hAnsi="Candara"/>
          <w:szCs w:val="24"/>
          <w:lang w:val="en-US"/>
        </w:rPr>
        <w:t>Q</w:t>
      </w:r>
      <w:r w:rsidR="004E488D" w:rsidRPr="004E488D">
        <w:rPr>
          <w:rFonts w:ascii="Candara" w:hAnsi="Candara"/>
          <w:szCs w:val="24"/>
          <w:lang w:val="en-US"/>
        </w:rPr>
        <w:t xml:space="preserve">uốc tế </w:t>
      </w:r>
      <w:r w:rsidR="00E5393A">
        <w:rPr>
          <w:rFonts w:ascii="Candara" w:hAnsi="Candara"/>
          <w:szCs w:val="24"/>
          <w:lang w:val="en-US"/>
        </w:rPr>
        <w:t xml:space="preserve">bình chọn và tham gia vào Lễ trao giải tại Paris vào </w:t>
      </w:r>
      <w:r w:rsidR="004E488D" w:rsidRPr="004E488D">
        <w:rPr>
          <w:rFonts w:ascii="Candara" w:hAnsi="Candara"/>
          <w:szCs w:val="24"/>
          <w:lang w:val="en-US"/>
        </w:rPr>
        <w:t>tháng 3 năm 202</w:t>
      </w:r>
      <w:r w:rsidR="00F25D06">
        <w:rPr>
          <w:rFonts w:ascii="Candara" w:hAnsi="Candara"/>
          <w:szCs w:val="24"/>
          <w:lang w:val="en-US"/>
        </w:rPr>
        <w:t>3</w:t>
      </w:r>
      <w:r w:rsidR="004E488D">
        <w:rPr>
          <w:rFonts w:ascii="Candara" w:hAnsi="Candara"/>
          <w:szCs w:val="24"/>
          <w:lang w:val="en-US"/>
        </w:rPr>
        <w:t xml:space="preserve"> </w:t>
      </w:r>
      <w:r w:rsidR="00E5393A">
        <w:rPr>
          <w:rFonts w:ascii="Candara" w:hAnsi="Candara"/>
          <w:szCs w:val="24"/>
          <w:lang w:val="en-US"/>
        </w:rPr>
        <w:t xml:space="preserve">với mỗi giải thưởng trị giá </w:t>
      </w:r>
      <w:r w:rsidR="004E488D" w:rsidRPr="004E488D">
        <w:rPr>
          <w:rFonts w:ascii="Candara" w:hAnsi="Candara"/>
          <w:szCs w:val="24"/>
          <w:lang w:val="en-US"/>
        </w:rPr>
        <w:t>100</w:t>
      </w:r>
      <w:r w:rsidR="00144F4D">
        <w:rPr>
          <w:rFonts w:ascii="Candara" w:hAnsi="Candara"/>
          <w:szCs w:val="24"/>
          <w:lang w:val="en-US"/>
        </w:rPr>
        <w:t>,</w:t>
      </w:r>
      <w:r w:rsidR="004E488D" w:rsidRPr="004E488D">
        <w:rPr>
          <w:rFonts w:ascii="Candara" w:hAnsi="Candara"/>
          <w:szCs w:val="24"/>
          <w:lang w:val="en-US"/>
        </w:rPr>
        <w:t xml:space="preserve">000 </w:t>
      </w:r>
      <w:r w:rsidR="00144F4D">
        <w:rPr>
          <w:rFonts w:ascii="Candara" w:hAnsi="Candara"/>
          <w:szCs w:val="24"/>
          <w:lang w:val="en-US"/>
        </w:rPr>
        <w:t>Euros</w:t>
      </w:r>
      <w:r w:rsidR="00E5393A">
        <w:rPr>
          <w:rFonts w:ascii="Candara" w:hAnsi="Candara"/>
          <w:szCs w:val="24"/>
          <w:lang w:val="en-US"/>
        </w:rPr>
        <w:t>.</w:t>
      </w:r>
    </w:p>
    <w:bookmarkEnd w:id="0"/>
    <w:p w14:paraId="1F6F9E56" w14:textId="77777777" w:rsidR="002F6449" w:rsidRDefault="002F6449" w:rsidP="003C5724">
      <w:pPr>
        <w:spacing w:after="0"/>
        <w:jc w:val="both"/>
        <w:rPr>
          <w:rFonts w:ascii="Candara" w:hAnsi="Candara"/>
          <w:szCs w:val="24"/>
        </w:rPr>
      </w:pPr>
    </w:p>
    <w:p w14:paraId="69091078" w14:textId="437310E4" w:rsidR="004E488D" w:rsidRPr="004E488D" w:rsidRDefault="004E488D" w:rsidP="004E488D">
      <w:pPr>
        <w:spacing w:after="0"/>
        <w:jc w:val="both"/>
        <w:rPr>
          <w:rFonts w:ascii="Candara" w:hAnsi="Candara"/>
          <w:b/>
          <w:bCs/>
          <w:szCs w:val="24"/>
          <w:lang w:val="en-US"/>
        </w:rPr>
      </w:pPr>
      <w:r w:rsidRPr="004E488D">
        <w:rPr>
          <w:rFonts w:ascii="Candara" w:hAnsi="Candara"/>
          <w:b/>
          <w:bCs/>
          <w:szCs w:val="24"/>
          <w:lang w:val="en-US"/>
        </w:rPr>
        <w:t>TIÊU CH</w:t>
      </w:r>
      <w:r w:rsidR="00205179">
        <w:rPr>
          <w:rFonts w:ascii="Candara" w:hAnsi="Candara"/>
          <w:b/>
          <w:bCs/>
          <w:szCs w:val="24"/>
          <w:lang w:val="en-US"/>
        </w:rPr>
        <w:t>UẨN</w:t>
      </w:r>
      <w:r w:rsidR="00E5393A">
        <w:rPr>
          <w:rFonts w:ascii="Candara" w:hAnsi="Candara"/>
          <w:b/>
          <w:bCs/>
          <w:szCs w:val="24"/>
          <w:lang w:val="en-US"/>
        </w:rPr>
        <w:t xml:space="preserve"> CỦA</w:t>
      </w:r>
      <w:r w:rsidR="00205179">
        <w:rPr>
          <w:rFonts w:ascii="Candara" w:hAnsi="Candara"/>
          <w:b/>
          <w:bCs/>
          <w:szCs w:val="24"/>
          <w:lang w:val="en-US"/>
        </w:rPr>
        <w:t xml:space="preserve"> ỨNG VIÊN </w:t>
      </w:r>
    </w:p>
    <w:p w14:paraId="1BC9C129" w14:textId="1DFFFAE2" w:rsidR="004E488D" w:rsidRPr="004E488D" w:rsidRDefault="004E488D" w:rsidP="004E488D">
      <w:pPr>
        <w:pStyle w:val="ListParagraph"/>
        <w:numPr>
          <w:ilvl w:val="0"/>
          <w:numId w:val="2"/>
        </w:numPr>
        <w:spacing w:after="0"/>
        <w:jc w:val="both"/>
        <w:rPr>
          <w:rFonts w:ascii="Candara" w:hAnsi="Candara"/>
          <w:szCs w:val="24"/>
          <w:lang w:val="en-US"/>
        </w:rPr>
      </w:pPr>
      <w:r w:rsidRPr="004E488D">
        <w:rPr>
          <w:rFonts w:ascii="Candara" w:hAnsi="Candara"/>
          <w:szCs w:val="24"/>
          <w:lang w:val="en-US"/>
        </w:rPr>
        <w:t xml:space="preserve">Ứng viên có </w:t>
      </w:r>
      <w:r w:rsidR="00205179">
        <w:rPr>
          <w:rFonts w:ascii="Candara" w:hAnsi="Candara"/>
          <w:szCs w:val="24"/>
          <w:lang w:val="en-US"/>
        </w:rPr>
        <w:t xml:space="preserve">thành tích </w:t>
      </w:r>
      <w:r w:rsidRPr="004E488D">
        <w:rPr>
          <w:rFonts w:ascii="Candara" w:hAnsi="Candara"/>
          <w:szCs w:val="24"/>
          <w:lang w:val="en-US"/>
        </w:rPr>
        <w:t xml:space="preserve">xuất sắc </w:t>
      </w:r>
      <w:r w:rsidR="00F25D06">
        <w:rPr>
          <w:rFonts w:ascii="Candara" w:hAnsi="Candara"/>
          <w:szCs w:val="24"/>
          <w:lang w:val="en-US"/>
        </w:rPr>
        <w:t xml:space="preserve">được </w:t>
      </w:r>
      <w:r w:rsidR="00F25D06" w:rsidRPr="004E488D">
        <w:rPr>
          <w:rFonts w:ascii="Candara" w:hAnsi="Candara"/>
          <w:szCs w:val="24"/>
          <w:lang w:val="en-US"/>
        </w:rPr>
        <w:t xml:space="preserve">công nhận bởi các </w:t>
      </w:r>
      <w:r w:rsidR="00B21BC8">
        <w:rPr>
          <w:rFonts w:ascii="Candara" w:hAnsi="Candara"/>
          <w:szCs w:val="24"/>
          <w:lang w:val="en-US"/>
        </w:rPr>
        <w:t xml:space="preserve">nhà khoa học trong ngành </w:t>
      </w:r>
      <w:r w:rsidR="00205179">
        <w:rPr>
          <w:rFonts w:ascii="Candara" w:hAnsi="Candara"/>
          <w:szCs w:val="24"/>
          <w:lang w:val="en-US"/>
        </w:rPr>
        <w:t xml:space="preserve">và </w:t>
      </w:r>
      <w:r w:rsidR="00B21BC8">
        <w:rPr>
          <w:rFonts w:ascii="Candara" w:hAnsi="Candara"/>
          <w:szCs w:val="24"/>
          <w:lang w:val="en-US"/>
        </w:rPr>
        <w:t xml:space="preserve">từ </w:t>
      </w:r>
      <w:r w:rsidR="00205179">
        <w:rPr>
          <w:rFonts w:ascii="Candara" w:hAnsi="Candara"/>
          <w:szCs w:val="24"/>
          <w:lang w:val="en-US"/>
        </w:rPr>
        <w:t>cộng đồng khoa học quốc tế</w:t>
      </w:r>
    </w:p>
    <w:p w14:paraId="1C2CF6D0" w14:textId="63F4410D" w:rsidR="00205179" w:rsidRDefault="00205179" w:rsidP="004E488D">
      <w:pPr>
        <w:pStyle w:val="ListParagraph"/>
        <w:numPr>
          <w:ilvl w:val="0"/>
          <w:numId w:val="2"/>
        </w:numPr>
        <w:spacing w:after="0"/>
        <w:jc w:val="both"/>
        <w:rPr>
          <w:rFonts w:ascii="Candara" w:hAnsi="Candara"/>
          <w:szCs w:val="24"/>
          <w:lang w:val="en-US"/>
        </w:rPr>
      </w:pPr>
      <w:r>
        <w:rPr>
          <w:rFonts w:ascii="Candara" w:hAnsi="Candara"/>
          <w:szCs w:val="24"/>
          <w:lang w:val="en-US"/>
        </w:rPr>
        <w:t xml:space="preserve">Ứng viên tham gia tích cực vào </w:t>
      </w:r>
      <w:r w:rsidR="00B21BC8">
        <w:rPr>
          <w:rFonts w:ascii="Candara" w:hAnsi="Candara"/>
          <w:szCs w:val="24"/>
          <w:lang w:val="en-US"/>
        </w:rPr>
        <w:t xml:space="preserve">các </w:t>
      </w:r>
      <w:r>
        <w:rPr>
          <w:rFonts w:ascii="Candara" w:hAnsi="Candara"/>
          <w:szCs w:val="24"/>
          <w:lang w:val="en-US"/>
        </w:rPr>
        <w:t>hoạt động nghiên cứu khoa học</w:t>
      </w:r>
    </w:p>
    <w:p w14:paraId="632AE46A" w14:textId="7EC7B55F" w:rsidR="00C12641" w:rsidRDefault="00205179" w:rsidP="00205179">
      <w:pPr>
        <w:pStyle w:val="ListParagraph"/>
        <w:numPr>
          <w:ilvl w:val="0"/>
          <w:numId w:val="2"/>
        </w:numPr>
        <w:spacing w:after="0"/>
        <w:jc w:val="both"/>
        <w:rPr>
          <w:rFonts w:ascii="Candara" w:hAnsi="Candara"/>
          <w:szCs w:val="24"/>
          <w:lang w:val="en-US"/>
        </w:rPr>
      </w:pPr>
      <w:r>
        <w:rPr>
          <w:rFonts w:ascii="Candara" w:hAnsi="Candara"/>
          <w:szCs w:val="24"/>
          <w:lang w:val="en-US"/>
        </w:rPr>
        <w:t xml:space="preserve">Ứng viên </w:t>
      </w:r>
      <w:r w:rsidR="00B21BC8">
        <w:rPr>
          <w:rFonts w:ascii="Candara" w:hAnsi="Candara"/>
          <w:szCs w:val="24"/>
          <w:lang w:val="en-US"/>
        </w:rPr>
        <w:t xml:space="preserve">tham gia </w:t>
      </w:r>
      <w:r>
        <w:rPr>
          <w:rFonts w:ascii="Candara" w:hAnsi="Candara"/>
          <w:szCs w:val="24"/>
          <w:lang w:val="en-US"/>
        </w:rPr>
        <w:t xml:space="preserve">nghiên cứu </w:t>
      </w:r>
      <w:r w:rsidR="00B21BC8">
        <w:rPr>
          <w:rFonts w:ascii="Candara" w:hAnsi="Candara"/>
          <w:szCs w:val="24"/>
          <w:lang w:val="en-US"/>
        </w:rPr>
        <w:t xml:space="preserve">một trong các </w:t>
      </w:r>
      <w:r>
        <w:rPr>
          <w:rFonts w:ascii="Candara" w:hAnsi="Candara"/>
          <w:szCs w:val="24"/>
          <w:lang w:val="en-US"/>
        </w:rPr>
        <w:t xml:space="preserve">chuyên ngành </w:t>
      </w:r>
      <w:r w:rsidR="00B21BC8">
        <w:rPr>
          <w:rFonts w:ascii="Candara" w:hAnsi="Candara"/>
          <w:szCs w:val="24"/>
          <w:lang w:val="en-US"/>
        </w:rPr>
        <w:t>t</w:t>
      </w:r>
      <w:r>
        <w:rPr>
          <w:rFonts w:ascii="Candara" w:hAnsi="Candara"/>
          <w:szCs w:val="24"/>
          <w:lang w:val="en-US"/>
        </w:rPr>
        <w:t xml:space="preserve">huộc lĩnh vực </w:t>
      </w:r>
      <w:r w:rsidRPr="00205179">
        <w:rPr>
          <w:rFonts w:ascii="Candara" w:hAnsi="Candara"/>
          <w:szCs w:val="24"/>
          <w:lang w:val="en-US"/>
        </w:rPr>
        <w:t>Khoa học Vật lý, Toán học và Khoa học máy tính</w:t>
      </w:r>
      <w:r w:rsidR="00B21BC8">
        <w:rPr>
          <w:rFonts w:ascii="Candara" w:hAnsi="Candara"/>
          <w:szCs w:val="24"/>
          <w:lang w:val="en-US"/>
        </w:rPr>
        <w:t>.</w:t>
      </w:r>
    </w:p>
    <w:p w14:paraId="4E85F180" w14:textId="77777777" w:rsidR="00B21BC8" w:rsidRPr="00205179" w:rsidRDefault="00B21BC8" w:rsidP="00B21BC8">
      <w:pPr>
        <w:pStyle w:val="ListParagraph"/>
        <w:spacing w:after="0"/>
        <w:jc w:val="both"/>
        <w:rPr>
          <w:rFonts w:ascii="Candara" w:hAnsi="Candara"/>
          <w:szCs w:val="24"/>
          <w:lang w:val="en-US"/>
        </w:rPr>
      </w:pPr>
    </w:p>
    <w:p w14:paraId="0B17AEA4" w14:textId="43CD11F5" w:rsidR="00205179" w:rsidRDefault="00205179" w:rsidP="001F0C58">
      <w:pPr>
        <w:spacing w:after="0"/>
        <w:jc w:val="both"/>
        <w:rPr>
          <w:rFonts w:ascii="Candara" w:hAnsi="Candara"/>
          <w:b/>
          <w:bCs/>
          <w:szCs w:val="24"/>
          <w:lang w:val="en-US"/>
        </w:rPr>
      </w:pPr>
      <w:r w:rsidRPr="00205179">
        <w:rPr>
          <w:rFonts w:ascii="Candara" w:hAnsi="Candara"/>
          <w:b/>
          <w:bCs/>
          <w:szCs w:val="24"/>
          <w:lang w:val="en-US"/>
        </w:rPr>
        <w:t>TIÊU CHÍ LỰA CHỌN ỨNG VIÊN CHO GIẢI THƯỞNG</w:t>
      </w:r>
    </w:p>
    <w:p w14:paraId="4257BEB9" w14:textId="7DEDD3CA" w:rsidR="00205179" w:rsidRPr="00205179" w:rsidRDefault="00205179" w:rsidP="00205179">
      <w:pPr>
        <w:pStyle w:val="ListParagraph"/>
        <w:numPr>
          <w:ilvl w:val="0"/>
          <w:numId w:val="2"/>
        </w:numPr>
        <w:spacing w:after="0"/>
        <w:jc w:val="both"/>
        <w:rPr>
          <w:rFonts w:ascii="Candara" w:hAnsi="Candara"/>
          <w:szCs w:val="24"/>
          <w:lang w:val="en-US"/>
        </w:rPr>
      </w:pPr>
      <w:r>
        <w:rPr>
          <w:rFonts w:ascii="Candara" w:hAnsi="Candara"/>
          <w:szCs w:val="24"/>
          <w:lang w:val="en-US"/>
        </w:rPr>
        <w:t xml:space="preserve">Dựa trên sự </w:t>
      </w:r>
      <w:r w:rsidRPr="00205179">
        <w:rPr>
          <w:rFonts w:ascii="Candara" w:hAnsi="Candara"/>
          <w:szCs w:val="24"/>
          <w:lang w:val="en-US"/>
        </w:rPr>
        <w:t>đóng góp xuất sắc của ứng viên cho sự tiến bộ của khoa học,</w:t>
      </w:r>
    </w:p>
    <w:p w14:paraId="3B3C9EE4" w14:textId="305BC7A2" w:rsidR="00205179" w:rsidRPr="00205179" w:rsidRDefault="009325FD" w:rsidP="00205179">
      <w:pPr>
        <w:pStyle w:val="ListParagraph"/>
        <w:numPr>
          <w:ilvl w:val="0"/>
          <w:numId w:val="2"/>
        </w:numPr>
        <w:spacing w:after="0"/>
        <w:jc w:val="both"/>
        <w:rPr>
          <w:rFonts w:ascii="Candara" w:hAnsi="Candara"/>
          <w:szCs w:val="24"/>
          <w:lang w:val="en-US"/>
        </w:rPr>
      </w:pPr>
      <w:r>
        <w:rPr>
          <w:rFonts w:ascii="Candara" w:hAnsi="Candara"/>
          <w:szCs w:val="24"/>
          <w:lang w:val="en-US"/>
        </w:rPr>
        <w:t>Dựa trên t</w:t>
      </w:r>
      <w:r w:rsidR="00205179" w:rsidRPr="00205179">
        <w:rPr>
          <w:rFonts w:ascii="Candara" w:hAnsi="Candara"/>
          <w:szCs w:val="24"/>
          <w:lang w:val="en-US"/>
        </w:rPr>
        <w:t xml:space="preserve">ác động </w:t>
      </w:r>
      <w:r>
        <w:rPr>
          <w:rFonts w:ascii="Candara" w:hAnsi="Candara"/>
          <w:szCs w:val="24"/>
          <w:lang w:val="en-US"/>
        </w:rPr>
        <w:t xml:space="preserve">từ </w:t>
      </w:r>
      <w:r w:rsidR="00205179" w:rsidRPr="00205179">
        <w:rPr>
          <w:rFonts w:ascii="Candara" w:hAnsi="Candara"/>
          <w:szCs w:val="24"/>
          <w:lang w:val="en-US"/>
        </w:rPr>
        <w:t xml:space="preserve">nghiên cứu của ứng viên đối với </w:t>
      </w:r>
      <w:r>
        <w:rPr>
          <w:rFonts w:ascii="Candara" w:hAnsi="Candara"/>
          <w:szCs w:val="24"/>
          <w:lang w:val="en-US"/>
        </w:rPr>
        <w:t>sự phát triển</w:t>
      </w:r>
      <w:r w:rsidR="00205179" w:rsidRPr="00205179">
        <w:rPr>
          <w:rFonts w:ascii="Candara" w:hAnsi="Candara"/>
          <w:szCs w:val="24"/>
          <w:lang w:val="en-US"/>
        </w:rPr>
        <w:t xml:space="preserve"> của lĩnh vực khoa học </w:t>
      </w:r>
      <w:r>
        <w:rPr>
          <w:rFonts w:ascii="Candara" w:hAnsi="Candara"/>
          <w:szCs w:val="24"/>
          <w:lang w:val="en-US"/>
        </w:rPr>
        <w:t xml:space="preserve">chuyên ngành </w:t>
      </w:r>
      <w:r w:rsidR="00205179" w:rsidRPr="00205179">
        <w:rPr>
          <w:rFonts w:ascii="Candara" w:hAnsi="Candara"/>
          <w:szCs w:val="24"/>
          <w:lang w:val="en-US"/>
        </w:rPr>
        <w:t>(số lượng, chất lượng và tác động của các ấn phẩm, bài thuyết trình</w:t>
      </w:r>
      <w:r w:rsidR="00747334">
        <w:rPr>
          <w:rFonts w:ascii="Candara" w:hAnsi="Candara"/>
          <w:szCs w:val="24"/>
          <w:lang w:val="en-US"/>
        </w:rPr>
        <w:t>,</w:t>
      </w:r>
      <w:r w:rsidR="00205179" w:rsidRPr="00205179">
        <w:rPr>
          <w:rFonts w:ascii="Candara" w:hAnsi="Candara"/>
          <w:szCs w:val="24"/>
          <w:lang w:val="en-US"/>
        </w:rPr>
        <w:t xml:space="preserve"> hội nghị, bằng sáng chế…),</w:t>
      </w:r>
    </w:p>
    <w:p w14:paraId="1FA868F2" w14:textId="65F952AC" w:rsidR="00205179" w:rsidRPr="009325FD" w:rsidRDefault="009325FD" w:rsidP="009325FD">
      <w:pPr>
        <w:pStyle w:val="ListParagraph"/>
        <w:numPr>
          <w:ilvl w:val="0"/>
          <w:numId w:val="2"/>
        </w:numPr>
        <w:spacing w:after="0"/>
        <w:jc w:val="both"/>
        <w:rPr>
          <w:rFonts w:ascii="Candara" w:hAnsi="Candara"/>
          <w:szCs w:val="24"/>
          <w:lang w:val="en-US"/>
        </w:rPr>
      </w:pPr>
      <w:r>
        <w:rPr>
          <w:rFonts w:ascii="Candara" w:hAnsi="Candara"/>
          <w:szCs w:val="24"/>
          <w:lang w:val="en-US"/>
        </w:rPr>
        <w:t>Dựa trên s</w:t>
      </w:r>
      <w:r w:rsidR="00205179" w:rsidRPr="009325FD">
        <w:rPr>
          <w:rFonts w:ascii="Candara" w:hAnsi="Candara"/>
          <w:szCs w:val="24"/>
          <w:lang w:val="en-US"/>
        </w:rPr>
        <w:t>ự công nhận bởi các</w:t>
      </w:r>
      <w:r w:rsidR="00747334">
        <w:rPr>
          <w:rFonts w:ascii="Candara" w:hAnsi="Candara"/>
          <w:szCs w:val="24"/>
          <w:lang w:val="en-US"/>
        </w:rPr>
        <w:t xml:space="preserve"> nhà khoa học trong ngành và </w:t>
      </w:r>
      <w:r w:rsidR="00205179" w:rsidRPr="009325FD">
        <w:rPr>
          <w:rFonts w:ascii="Candara" w:hAnsi="Candara"/>
          <w:szCs w:val="24"/>
          <w:lang w:val="en-US"/>
        </w:rPr>
        <w:t>trong</w:t>
      </w:r>
      <w:r>
        <w:rPr>
          <w:rFonts w:ascii="Candara" w:hAnsi="Candara"/>
          <w:szCs w:val="24"/>
          <w:lang w:val="en-US"/>
        </w:rPr>
        <w:t xml:space="preserve"> </w:t>
      </w:r>
      <w:r w:rsidR="00747334">
        <w:rPr>
          <w:rFonts w:ascii="Candara" w:hAnsi="Candara"/>
          <w:szCs w:val="24"/>
          <w:lang w:val="en-US"/>
        </w:rPr>
        <w:t xml:space="preserve">cùng </w:t>
      </w:r>
      <w:r>
        <w:rPr>
          <w:rFonts w:ascii="Candara" w:hAnsi="Candara"/>
          <w:szCs w:val="24"/>
          <w:lang w:val="en-US"/>
        </w:rPr>
        <w:t>chuyên</w:t>
      </w:r>
      <w:r w:rsidR="00205179" w:rsidRPr="009325FD">
        <w:rPr>
          <w:rFonts w:ascii="Candara" w:hAnsi="Candara"/>
          <w:szCs w:val="24"/>
          <w:lang w:val="en-US"/>
        </w:rPr>
        <w:t xml:space="preserve"> ngành của</w:t>
      </w:r>
      <w:r>
        <w:rPr>
          <w:rFonts w:ascii="Candara" w:hAnsi="Candara"/>
          <w:szCs w:val="24"/>
          <w:lang w:val="en-US"/>
        </w:rPr>
        <w:t xml:space="preserve"> ứng viên </w:t>
      </w:r>
      <w:r w:rsidR="00747334">
        <w:rPr>
          <w:rFonts w:ascii="Candara" w:hAnsi="Candara"/>
          <w:szCs w:val="24"/>
          <w:lang w:val="en-US"/>
        </w:rPr>
        <w:t xml:space="preserve">với </w:t>
      </w:r>
      <w:r w:rsidR="00205179" w:rsidRPr="009325FD">
        <w:rPr>
          <w:rFonts w:ascii="Candara" w:hAnsi="Candara"/>
          <w:szCs w:val="24"/>
          <w:lang w:val="en-US"/>
        </w:rPr>
        <w:t>các ấn phẩm</w:t>
      </w:r>
      <w:r w:rsidR="00747334">
        <w:rPr>
          <w:rFonts w:ascii="Candara" w:hAnsi="Candara"/>
          <w:szCs w:val="24"/>
          <w:lang w:val="en-US"/>
        </w:rPr>
        <w:t>.</w:t>
      </w:r>
    </w:p>
    <w:p w14:paraId="2D36B454" w14:textId="28E588BF" w:rsidR="00205179" w:rsidRDefault="009325FD" w:rsidP="009325FD">
      <w:pPr>
        <w:pStyle w:val="ListParagraph"/>
        <w:numPr>
          <w:ilvl w:val="0"/>
          <w:numId w:val="2"/>
        </w:numPr>
        <w:spacing w:after="0"/>
        <w:jc w:val="both"/>
        <w:rPr>
          <w:rFonts w:ascii="Candara" w:hAnsi="Candara"/>
          <w:szCs w:val="24"/>
          <w:lang w:val="en-US"/>
        </w:rPr>
      </w:pPr>
      <w:r>
        <w:rPr>
          <w:rFonts w:ascii="Candara" w:hAnsi="Candara"/>
          <w:szCs w:val="24"/>
          <w:lang w:val="en-US"/>
        </w:rPr>
        <w:t>Dựa trên sự</w:t>
      </w:r>
      <w:r w:rsidR="00205179" w:rsidRPr="009325FD">
        <w:rPr>
          <w:rFonts w:ascii="Candara" w:hAnsi="Candara"/>
          <w:szCs w:val="24"/>
          <w:lang w:val="en-US"/>
        </w:rPr>
        <w:t xml:space="preserve"> cam kết của ứng viên đối với hoạt động giáo dục, giảng dạy, cố vấn và/hoặc đối với các Mục tiêu Phát triển Bền vững của Liên hợp quốc.</w:t>
      </w:r>
    </w:p>
    <w:p w14:paraId="08BBCF52" w14:textId="77777777" w:rsidR="00747334" w:rsidRPr="009325FD" w:rsidRDefault="00747334" w:rsidP="00747334">
      <w:pPr>
        <w:pStyle w:val="ListParagraph"/>
        <w:spacing w:after="0"/>
        <w:jc w:val="both"/>
        <w:rPr>
          <w:rFonts w:ascii="Candara" w:hAnsi="Candara"/>
          <w:szCs w:val="24"/>
          <w:lang w:val="en-US"/>
        </w:rPr>
      </w:pPr>
    </w:p>
    <w:p w14:paraId="04ED18F1" w14:textId="77777777" w:rsidR="00747334" w:rsidRDefault="00846FF0" w:rsidP="00D45DBB">
      <w:pPr>
        <w:spacing w:after="0"/>
        <w:jc w:val="both"/>
        <w:rPr>
          <w:rFonts w:ascii="Candara" w:hAnsi="Candara"/>
          <w:szCs w:val="24"/>
          <w:lang w:val="en-US"/>
        </w:rPr>
      </w:pPr>
      <w:r>
        <w:rPr>
          <w:rFonts w:ascii="Candara" w:hAnsi="Candara"/>
          <w:szCs w:val="24"/>
          <w:lang w:val="en-US"/>
        </w:rPr>
        <w:t>Các ứng viên</w:t>
      </w:r>
      <w:r w:rsidR="00232609" w:rsidRPr="00232609">
        <w:rPr>
          <w:rFonts w:ascii="Candara" w:hAnsi="Candara"/>
          <w:szCs w:val="24"/>
          <w:lang w:val="en-US"/>
        </w:rPr>
        <w:t xml:space="preserve"> c</w:t>
      </w:r>
      <w:r w:rsidR="00747334">
        <w:rPr>
          <w:rFonts w:ascii="Candara" w:hAnsi="Candara"/>
          <w:szCs w:val="24"/>
          <w:lang w:val="en-US"/>
        </w:rPr>
        <w:t xml:space="preserve">ần </w:t>
      </w:r>
      <w:r w:rsidR="00232609" w:rsidRPr="00232609">
        <w:rPr>
          <w:rFonts w:ascii="Candara" w:hAnsi="Candara"/>
          <w:szCs w:val="24"/>
          <w:lang w:val="en-US"/>
        </w:rPr>
        <w:t>được đề cử bởi những nhà khoa học uy tín (</w:t>
      </w:r>
      <w:r w:rsidR="00747334">
        <w:rPr>
          <w:rFonts w:ascii="Candara" w:hAnsi="Candara"/>
          <w:szCs w:val="24"/>
          <w:lang w:val="en-US"/>
        </w:rPr>
        <w:t xml:space="preserve">với </w:t>
      </w:r>
      <w:r w:rsidR="00232609" w:rsidRPr="00232609">
        <w:rPr>
          <w:rFonts w:ascii="Candara" w:hAnsi="Candara"/>
          <w:szCs w:val="24"/>
          <w:lang w:val="en-US"/>
        </w:rPr>
        <w:t xml:space="preserve">học vị Tiến sĩ trở lên). </w:t>
      </w:r>
      <w:r w:rsidR="009325FD">
        <w:rPr>
          <w:rFonts w:ascii="Candara" w:hAnsi="Candara"/>
          <w:szCs w:val="24"/>
          <w:lang w:val="en-US"/>
        </w:rPr>
        <w:t xml:space="preserve">Một nhà khoa học có thể đề cử cùng lúc cho nhiều ứng viên, hoặc đề cử lại ứng viên trước đây đã </w:t>
      </w:r>
      <w:r w:rsidR="00747334">
        <w:rPr>
          <w:rFonts w:ascii="Candara" w:hAnsi="Candara"/>
          <w:szCs w:val="24"/>
          <w:lang w:val="en-US"/>
        </w:rPr>
        <w:t xml:space="preserve">từng </w:t>
      </w:r>
      <w:r w:rsidR="009325FD">
        <w:rPr>
          <w:rFonts w:ascii="Candara" w:hAnsi="Candara"/>
          <w:szCs w:val="24"/>
          <w:lang w:val="en-US"/>
        </w:rPr>
        <w:t>giới thiệu.</w:t>
      </w:r>
      <w:r w:rsidR="00232609" w:rsidRPr="00232609">
        <w:rPr>
          <w:rFonts w:ascii="Candara" w:hAnsi="Candara"/>
          <w:szCs w:val="24"/>
          <w:lang w:val="en-US"/>
        </w:rPr>
        <w:t xml:space="preserve"> </w:t>
      </w:r>
    </w:p>
    <w:p w14:paraId="0B57D2E9" w14:textId="0AAF5F71" w:rsidR="00747334" w:rsidRDefault="00232609" w:rsidP="00D45DBB">
      <w:pPr>
        <w:spacing w:after="0"/>
        <w:jc w:val="both"/>
        <w:rPr>
          <w:rFonts w:ascii="Candara" w:hAnsi="Candara"/>
          <w:szCs w:val="24"/>
          <w:lang w:val="en-US"/>
        </w:rPr>
      </w:pPr>
      <w:r w:rsidRPr="00232609">
        <w:rPr>
          <w:rFonts w:ascii="Candara" w:hAnsi="Candara"/>
          <w:szCs w:val="24"/>
          <w:lang w:val="en-US"/>
        </w:rPr>
        <w:lastRenderedPageBreak/>
        <w:t xml:space="preserve">Để đề cử cho ứng viên Việt Nam, </w:t>
      </w:r>
      <w:r w:rsidR="00747334">
        <w:rPr>
          <w:rFonts w:ascii="Candara" w:hAnsi="Candara"/>
          <w:szCs w:val="24"/>
          <w:lang w:val="en-US"/>
        </w:rPr>
        <w:t xml:space="preserve">các nhà khoa học có thể </w:t>
      </w:r>
      <w:r w:rsidRPr="00232609">
        <w:rPr>
          <w:rFonts w:ascii="Candara" w:hAnsi="Candara"/>
          <w:szCs w:val="24"/>
          <w:lang w:val="en-US"/>
        </w:rPr>
        <w:t>nộp hồ sơ đề cử tại website:</w:t>
      </w:r>
      <w:r>
        <w:rPr>
          <w:rFonts w:ascii="Candara" w:hAnsi="Candara"/>
          <w:szCs w:val="24"/>
          <w:lang w:val="en-US"/>
        </w:rPr>
        <w:t xml:space="preserve"> </w:t>
      </w:r>
    </w:p>
    <w:p w14:paraId="07D3FAD5" w14:textId="252C52AB" w:rsidR="00AC3930" w:rsidRPr="00C12641" w:rsidRDefault="00F223DA" w:rsidP="00D45DBB">
      <w:pPr>
        <w:spacing w:after="0"/>
        <w:jc w:val="both"/>
        <w:rPr>
          <w:rFonts w:ascii="Candara" w:hAnsi="Candara"/>
          <w:szCs w:val="24"/>
          <w:lang w:val="en-US"/>
        </w:rPr>
      </w:pPr>
      <w:hyperlink r:id="rId9" w:history="1">
        <w:r w:rsidR="00747334" w:rsidRPr="008B2521">
          <w:rPr>
            <w:rStyle w:val="Hyperlink"/>
            <w:rFonts w:ascii="Candara" w:hAnsi="Candara" w:cs="Segoe UI"/>
            <w:szCs w:val="24"/>
            <w:lang w:val="en-US"/>
          </w:rPr>
          <w:t>https://www.forwomeninscience.com/authority/international-awards</w:t>
        </w:r>
      </w:hyperlink>
    </w:p>
    <w:p w14:paraId="6A4A71AE" w14:textId="5AE8844B" w:rsidR="00190F28" w:rsidRPr="00C12641" w:rsidRDefault="00F545F6" w:rsidP="00190F28">
      <w:pPr>
        <w:keepNext/>
        <w:spacing w:after="0"/>
        <w:jc w:val="center"/>
        <w:rPr>
          <w:rFonts w:ascii="Candara" w:hAnsi="Candara"/>
          <w:szCs w:val="24"/>
        </w:rPr>
      </w:pPr>
      <w:r>
        <w:rPr>
          <w:rFonts w:ascii="Candara" w:hAnsi="Candara"/>
          <w:noProof/>
          <w:szCs w:val="24"/>
        </w:rPr>
        <w:drawing>
          <wp:inline distT="0" distB="0" distL="0" distR="0" wp14:anchorId="25281DBF" wp14:editId="35FD7414">
            <wp:extent cx="6343650" cy="1943735"/>
            <wp:effectExtent l="0" t="0" r="0" b="0"/>
            <wp:docPr id="4" name="Picture 4" descr="A picture containing person, suit, posing,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suit, posing, differen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343650" cy="1943735"/>
                    </a:xfrm>
                    <a:prstGeom prst="rect">
                      <a:avLst/>
                    </a:prstGeom>
                  </pic:spPr>
                </pic:pic>
              </a:graphicData>
            </a:graphic>
          </wp:inline>
        </w:drawing>
      </w:r>
    </w:p>
    <w:p w14:paraId="17798729" w14:textId="62F1B350" w:rsidR="00575CE9" w:rsidRPr="00F545F6" w:rsidRDefault="00F545F6" w:rsidP="00F545F6">
      <w:pPr>
        <w:spacing w:after="0"/>
        <w:jc w:val="center"/>
        <w:rPr>
          <w:rFonts w:ascii="Candara" w:hAnsi="Candara"/>
          <w:szCs w:val="24"/>
          <w:lang w:val="en-US"/>
        </w:rPr>
      </w:pPr>
      <w:r w:rsidRPr="00F545F6">
        <w:rPr>
          <w:rFonts w:ascii="Candara" w:hAnsi="Candara" w:cs="Segoe UI"/>
          <w:i/>
          <w:sz w:val="20"/>
          <w:szCs w:val="20"/>
        </w:rPr>
        <w:t>Năm nhà khoa học đạt giải năm 20</w:t>
      </w:r>
      <w:r>
        <w:rPr>
          <w:rFonts w:ascii="Candara" w:hAnsi="Candara" w:cs="Segoe UI"/>
          <w:i/>
          <w:sz w:val="20"/>
          <w:szCs w:val="20"/>
          <w:lang w:val="en-US"/>
        </w:rPr>
        <w:t>21 (từ trái qua)</w:t>
      </w:r>
      <w:r w:rsidRPr="00F545F6">
        <w:rPr>
          <w:rFonts w:ascii="Candara" w:hAnsi="Candara" w:cs="Segoe UI"/>
          <w:i/>
          <w:sz w:val="20"/>
          <w:szCs w:val="20"/>
        </w:rPr>
        <w:t>: GS. Alicia DICKENSTEIN</w:t>
      </w:r>
      <w:r>
        <w:rPr>
          <w:rFonts w:ascii="Candara" w:hAnsi="Candara" w:cs="Segoe UI"/>
          <w:i/>
          <w:sz w:val="20"/>
          <w:szCs w:val="20"/>
          <w:lang w:val="en-US"/>
        </w:rPr>
        <w:t xml:space="preserve"> (lĩnh vực Toán học)</w:t>
      </w:r>
      <w:r w:rsidRPr="00F545F6">
        <w:rPr>
          <w:rFonts w:ascii="Candara" w:hAnsi="Candara" w:cs="Segoe UI"/>
          <w:i/>
          <w:sz w:val="20"/>
          <w:szCs w:val="20"/>
        </w:rPr>
        <w:t>, GS. Kyoko NOZAKI</w:t>
      </w:r>
      <w:r>
        <w:rPr>
          <w:rFonts w:ascii="Candara" w:hAnsi="Candara" w:cs="Segoe UI"/>
          <w:i/>
          <w:sz w:val="20"/>
          <w:szCs w:val="20"/>
          <w:lang w:val="en-US"/>
        </w:rPr>
        <w:t xml:space="preserve"> (lĩnh vực Hóa học)</w:t>
      </w:r>
      <w:r w:rsidRPr="00F545F6">
        <w:rPr>
          <w:rFonts w:ascii="Candara" w:hAnsi="Candara" w:cs="Segoe UI"/>
          <w:i/>
          <w:sz w:val="20"/>
          <w:szCs w:val="20"/>
        </w:rPr>
        <w:t>, GS. Françoise COMBES</w:t>
      </w:r>
      <w:r>
        <w:rPr>
          <w:rFonts w:ascii="Candara" w:hAnsi="Candara" w:cs="Segoe UI"/>
          <w:i/>
          <w:sz w:val="20"/>
          <w:szCs w:val="20"/>
          <w:lang w:val="en-US"/>
        </w:rPr>
        <w:t xml:space="preserve"> (lĩnh vực Vật lý thiên văn)</w:t>
      </w:r>
      <w:r w:rsidRPr="00F545F6">
        <w:rPr>
          <w:rFonts w:ascii="Candara" w:hAnsi="Candara" w:cs="Segoe UI"/>
          <w:i/>
          <w:sz w:val="20"/>
          <w:szCs w:val="20"/>
        </w:rPr>
        <w:t>, GS. Catherine NGILA</w:t>
      </w:r>
      <w:r>
        <w:rPr>
          <w:rFonts w:ascii="Candara" w:hAnsi="Candara" w:cs="Segoe UI"/>
          <w:i/>
          <w:sz w:val="20"/>
          <w:szCs w:val="20"/>
          <w:lang w:val="en-US"/>
        </w:rPr>
        <w:t xml:space="preserve"> (lĩnh vực Hóa học)</w:t>
      </w:r>
      <w:r w:rsidRPr="00F545F6">
        <w:rPr>
          <w:rFonts w:ascii="Candara" w:hAnsi="Candara" w:cs="Segoe UI"/>
          <w:i/>
          <w:sz w:val="20"/>
          <w:szCs w:val="20"/>
        </w:rPr>
        <w:t>, GS. Shafi GOLDWASSER</w:t>
      </w:r>
      <w:r>
        <w:rPr>
          <w:rFonts w:ascii="Candara" w:hAnsi="Candara" w:cs="Segoe UI"/>
          <w:i/>
          <w:sz w:val="20"/>
          <w:szCs w:val="20"/>
          <w:lang w:val="en-US"/>
        </w:rPr>
        <w:t xml:space="preserve"> (lĩnh vực Khoa học máy tính)</w:t>
      </w:r>
    </w:p>
    <w:p w14:paraId="0D3F313E" w14:textId="77777777" w:rsidR="00747334" w:rsidRDefault="00747334" w:rsidP="00575CE9">
      <w:pPr>
        <w:spacing w:after="0"/>
        <w:jc w:val="both"/>
        <w:rPr>
          <w:rFonts w:ascii="Candara" w:hAnsi="Candara"/>
          <w:szCs w:val="24"/>
          <w:lang w:val="en-US"/>
        </w:rPr>
      </w:pPr>
    </w:p>
    <w:p w14:paraId="4FD96EB8" w14:textId="0C2BA65E" w:rsidR="00575CE9" w:rsidRDefault="00575CE9" w:rsidP="00575CE9">
      <w:pPr>
        <w:spacing w:after="0"/>
        <w:jc w:val="both"/>
        <w:rPr>
          <w:rFonts w:ascii="Candara" w:hAnsi="Candara"/>
          <w:szCs w:val="24"/>
          <w:lang w:val="en-US"/>
        </w:rPr>
      </w:pPr>
      <w:r w:rsidRPr="004E488D">
        <w:rPr>
          <w:rFonts w:ascii="Candara" w:hAnsi="Candara"/>
          <w:szCs w:val="24"/>
          <w:lang w:val="en-US"/>
        </w:rPr>
        <w:t xml:space="preserve">Từ năm 1998, </w:t>
      </w:r>
      <w:r w:rsidRPr="004E488D">
        <w:rPr>
          <w:rFonts w:ascii="Candara" w:hAnsi="Candara"/>
          <w:b/>
          <w:szCs w:val="24"/>
          <w:lang w:val="en-US"/>
        </w:rPr>
        <w:t xml:space="preserve">Chương trình </w:t>
      </w:r>
      <w:r w:rsidR="00056FC7">
        <w:rPr>
          <w:rFonts w:ascii="Candara" w:hAnsi="Candara"/>
          <w:b/>
          <w:szCs w:val="24"/>
          <w:lang w:val="en-US"/>
        </w:rPr>
        <w:t>L’ORÉAL</w:t>
      </w:r>
      <w:r w:rsidRPr="004E488D">
        <w:rPr>
          <w:rFonts w:ascii="Candara" w:hAnsi="Candara"/>
          <w:b/>
          <w:szCs w:val="24"/>
          <w:lang w:val="en-US"/>
        </w:rPr>
        <w:t xml:space="preserve"> – UNESCO Vì sự phát triển phụ nữ trong khoa học</w:t>
      </w:r>
      <w:r w:rsidRPr="004E488D">
        <w:rPr>
          <w:rFonts w:ascii="Candara" w:hAnsi="Candara"/>
          <w:szCs w:val="24"/>
          <w:lang w:val="en-US"/>
        </w:rPr>
        <w:t xml:space="preserve"> đã hướng đến mục tiêu nghiên cứu khoa học trong tất cả các lĩnh vực phải tận dụng toàn bộ trí tuệ, sự sáng tạo và đam mê của “một nửa thế giới”</w:t>
      </w:r>
      <w:r w:rsidR="00747334">
        <w:rPr>
          <w:rFonts w:ascii="Candara" w:hAnsi="Candara"/>
          <w:szCs w:val="24"/>
          <w:lang w:val="en-US"/>
        </w:rPr>
        <w:t xml:space="preserve"> là</w:t>
      </w:r>
      <w:r w:rsidRPr="004E488D">
        <w:rPr>
          <w:rFonts w:ascii="Candara" w:hAnsi="Candara"/>
          <w:szCs w:val="24"/>
          <w:lang w:val="en-US"/>
        </w:rPr>
        <w:t xml:space="preserve"> nữ giới. Trong suốt </w:t>
      </w:r>
      <w:r>
        <w:rPr>
          <w:rFonts w:ascii="Candara" w:hAnsi="Candara"/>
          <w:szCs w:val="24"/>
          <w:lang w:val="en-US"/>
        </w:rPr>
        <w:t>2</w:t>
      </w:r>
      <w:r w:rsidR="009325FD">
        <w:rPr>
          <w:rFonts w:ascii="Candara" w:hAnsi="Candara"/>
          <w:szCs w:val="24"/>
          <w:lang w:val="en-US"/>
        </w:rPr>
        <w:t>4</w:t>
      </w:r>
      <w:r w:rsidRPr="004E488D">
        <w:rPr>
          <w:rFonts w:ascii="Candara" w:hAnsi="Candara"/>
          <w:szCs w:val="24"/>
          <w:lang w:val="en-US"/>
        </w:rPr>
        <w:t xml:space="preserve"> năm qua, Giải thưởng lớn này đã vinh danh </w:t>
      </w:r>
      <w:r>
        <w:rPr>
          <w:rFonts w:ascii="Candara" w:hAnsi="Candara"/>
          <w:szCs w:val="24"/>
          <w:lang w:val="en-US"/>
        </w:rPr>
        <w:t>1</w:t>
      </w:r>
      <w:r w:rsidR="009325FD">
        <w:rPr>
          <w:rFonts w:ascii="Candara" w:hAnsi="Candara"/>
          <w:szCs w:val="24"/>
          <w:lang w:val="en-US"/>
        </w:rPr>
        <w:t>22</w:t>
      </w:r>
      <w:r w:rsidRPr="004E488D">
        <w:rPr>
          <w:rFonts w:ascii="Candara" w:hAnsi="Candara"/>
          <w:szCs w:val="24"/>
          <w:lang w:val="en-US"/>
        </w:rPr>
        <w:t xml:space="preserve"> nhà khoa học nữ</w:t>
      </w:r>
      <w:r w:rsidR="009325FD">
        <w:rPr>
          <w:rFonts w:ascii="Candara" w:hAnsi="Candara"/>
          <w:szCs w:val="24"/>
          <w:lang w:val="en-US"/>
        </w:rPr>
        <w:t xml:space="preserve"> xuất </w:t>
      </w:r>
      <w:r w:rsidR="00747334">
        <w:rPr>
          <w:rFonts w:ascii="Candara" w:hAnsi="Candara"/>
          <w:szCs w:val="24"/>
          <w:lang w:val="en-US"/>
        </w:rPr>
        <w:t>sắc</w:t>
      </w:r>
      <w:r w:rsidRPr="004E488D">
        <w:rPr>
          <w:rFonts w:ascii="Candara" w:hAnsi="Candara"/>
          <w:szCs w:val="24"/>
          <w:lang w:val="en-US"/>
        </w:rPr>
        <w:t xml:space="preserve"> và hỗ trợ </w:t>
      </w:r>
      <w:r>
        <w:rPr>
          <w:rFonts w:ascii="Candara" w:hAnsi="Candara"/>
          <w:szCs w:val="24"/>
          <w:lang w:val="en-US"/>
        </w:rPr>
        <w:t>hơn 3,</w:t>
      </w:r>
      <w:r w:rsidR="009325FD">
        <w:rPr>
          <w:rFonts w:ascii="Candara" w:hAnsi="Candara"/>
          <w:szCs w:val="24"/>
          <w:lang w:val="en-US"/>
        </w:rPr>
        <w:t>8</w:t>
      </w:r>
      <w:r>
        <w:rPr>
          <w:rFonts w:ascii="Candara" w:hAnsi="Candara"/>
          <w:szCs w:val="24"/>
          <w:lang w:val="en-US"/>
        </w:rPr>
        <w:t xml:space="preserve">00 </w:t>
      </w:r>
      <w:r w:rsidRPr="004E488D">
        <w:rPr>
          <w:rFonts w:ascii="Candara" w:hAnsi="Candara"/>
          <w:szCs w:val="24"/>
          <w:lang w:val="en-US"/>
        </w:rPr>
        <w:t>nhà khoa học nữ trẻ tiềm năng</w:t>
      </w:r>
      <w:r>
        <w:rPr>
          <w:rFonts w:ascii="Candara" w:hAnsi="Candara"/>
          <w:szCs w:val="24"/>
          <w:lang w:val="en-US"/>
        </w:rPr>
        <w:t xml:space="preserve"> đến từ hơn 110 quốc gia</w:t>
      </w:r>
      <w:r w:rsidR="00747334">
        <w:rPr>
          <w:rFonts w:ascii="Candara" w:hAnsi="Candara"/>
          <w:szCs w:val="24"/>
          <w:lang w:val="en-US"/>
        </w:rPr>
        <w:t>, những người đã</w:t>
      </w:r>
      <w:r>
        <w:rPr>
          <w:rFonts w:ascii="Candara" w:hAnsi="Candara"/>
          <w:szCs w:val="24"/>
          <w:lang w:val="en-US"/>
        </w:rPr>
        <w:t xml:space="preserve"> </w:t>
      </w:r>
      <w:r w:rsidRPr="004E488D">
        <w:rPr>
          <w:rFonts w:ascii="Candara" w:hAnsi="Candara"/>
          <w:szCs w:val="24"/>
          <w:lang w:val="en-US"/>
        </w:rPr>
        <w:t>đạt được những thành tựu nổi bật</w:t>
      </w:r>
      <w:r w:rsidR="00747334">
        <w:rPr>
          <w:rFonts w:ascii="Candara" w:hAnsi="Candara"/>
          <w:szCs w:val="24"/>
          <w:lang w:val="en-US"/>
        </w:rPr>
        <w:t xml:space="preserve"> và</w:t>
      </w:r>
      <w:r w:rsidRPr="004E488D">
        <w:rPr>
          <w:rFonts w:ascii="Candara" w:hAnsi="Candara"/>
          <w:szCs w:val="24"/>
          <w:lang w:val="en-US"/>
        </w:rPr>
        <w:t xml:space="preserve"> cống hiến cho một thế giới tốt đẹp hơn.</w:t>
      </w:r>
      <w:r>
        <w:rPr>
          <w:rFonts w:ascii="Candara" w:hAnsi="Candara"/>
          <w:szCs w:val="24"/>
          <w:lang w:val="en-US"/>
        </w:rPr>
        <w:t xml:space="preserve"> </w:t>
      </w:r>
      <w:r w:rsidRPr="00575CE9">
        <w:rPr>
          <w:rFonts w:ascii="Candara" w:hAnsi="Candara"/>
          <w:szCs w:val="24"/>
          <w:lang w:val="en-US"/>
        </w:rPr>
        <w:t xml:space="preserve">Giải thưởng Quốc tế được trao </w:t>
      </w:r>
      <w:r w:rsidR="009325FD">
        <w:rPr>
          <w:rFonts w:ascii="Candara" w:hAnsi="Candara"/>
          <w:szCs w:val="24"/>
          <w:lang w:val="en-US"/>
        </w:rPr>
        <w:t xml:space="preserve">luân phiên hàng năm </w:t>
      </w:r>
      <w:r w:rsidRPr="00575CE9">
        <w:rPr>
          <w:rFonts w:ascii="Candara" w:hAnsi="Candara"/>
          <w:szCs w:val="24"/>
          <w:lang w:val="en-US"/>
        </w:rPr>
        <w:t xml:space="preserve">cho các nghiên cứu trong </w:t>
      </w:r>
      <w:r w:rsidR="00747334">
        <w:rPr>
          <w:rFonts w:ascii="Candara" w:hAnsi="Candara"/>
          <w:szCs w:val="24"/>
          <w:lang w:val="en-US"/>
        </w:rPr>
        <w:t xml:space="preserve">2 </w:t>
      </w:r>
      <w:r w:rsidRPr="00575CE9">
        <w:rPr>
          <w:rFonts w:ascii="Candara" w:hAnsi="Candara"/>
          <w:szCs w:val="24"/>
          <w:lang w:val="en-US"/>
        </w:rPr>
        <w:t>lĩnh vực</w:t>
      </w:r>
      <w:r w:rsidR="00747334">
        <w:rPr>
          <w:rFonts w:ascii="Candara" w:hAnsi="Candara"/>
          <w:szCs w:val="24"/>
          <w:lang w:val="en-US"/>
        </w:rPr>
        <w:t>:</w:t>
      </w:r>
      <w:r w:rsidRPr="00575CE9">
        <w:rPr>
          <w:rFonts w:ascii="Candara" w:hAnsi="Candara"/>
          <w:szCs w:val="24"/>
          <w:lang w:val="en-US"/>
        </w:rPr>
        <w:t xml:space="preserve"> </w:t>
      </w:r>
      <w:r w:rsidR="00AB4EA3" w:rsidRPr="00575CE9">
        <w:rPr>
          <w:rFonts w:ascii="Candara" w:hAnsi="Candara"/>
          <w:szCs w:val="24"/>
          <w:lang w:val="en-US"/>
        </w:rPr>
        <w:t xml:space="preserve">Khoa </w:t>
      </w:r>
      <w:r w:rsidRPr="00575CE9">
        <w:rPr>
          <w:rFonts w:ascii="Candara" w:hAnsi="Candara"/>
          <w:szCs w:val="24"/>
          <w:lang w:val="en-US"/>
        </w:rPr>
        <w:t xml:space="preserve">học </w:t>
      </w:r>
      <w:r w:rsidR="00AB4EA3">
        <w:rPr>
          <w:rFonts w:ascii="Candara" w:hAnsi="Candara"/>
          <w:szCs w:val="24"/>
          <w:lang w:val="en-US"/>
        </w:rPr>
        <w:t xml:space="preserve">Sự </w:t>
      </w:r>
      <w:r w:rsidRPr="00575CE9">
        <w:rPr>
          <w:rFonts w:ascii="Candara" w:hAnsi="Candara"/>
          <w:szCs w:val="24"/>
          <w:lang w:val="en-US"/>
        </w:rPr>
        <w:t xml:space="preserve">sống </w:t>
      </w:r>
      <w:r w:rsidR="00747334">
        <w:rPr>
          <w:rFonts w:ascii="Candara" w:hAnsi="Candara"/>
          <w:szCs w:val="24"/>
          <w:lang w:val="en-US"/>
        </w:rPr>
        <w:t xml:space="preserve">và </w:t>
      </w:r>
      <w:r w:rsidR="00AB4EA3" w:rsidRPr="00575CE9">
        <w:rPr>
          <w:rFonts w:ascii="Candara" w:hAnsi="Candara"/>
          <w:szCs w:val="24"/>
          <w:lang w:val="en-US"/>
        </w:rPr>
        <w:t xml:space="preserve">Khoa </w:t>
      </w:r>
      <w:r w:rsidRPr="00575CE9">
        <w:rPr>
          <w:rFonts w:ascii="Candara" w:hAnsi="Candara"/>
          <w:szCs w:val="24"/>
          <w:lang w:val="en-US"/>
        </w:rPr>
        <w:t xml:space="preserve">học </w:t>
      </w:r>
      <w:r w:rsidR="00AB4EA3" w:rsidRPr="00575CE9">
        <w:rPr>
          <w:rFonts w:ascii="Candara" w:hAnsi="Candara"/>
          <w:szCs w:val="24"/>
          <w:lang w:val="en-US"/>
        </w:rPr>
        <w:t xml:space="preserve">Vật </w:t>
      </w:r>
      <w:r w:rsidRPr="00575CE9">
        <w:rPr>
          <w:rFonts w:ascii="Candara" w:hAnsi="Candara"/>
          <w:szCs w:val="24"/>
          <w:lang w:val="en-US"/>
        </w:rPr>
        <w:t xml:space="preserve">lý, </w:t>
      </w:r>
      <w:r w:rsidR="00AB4EA3" w:rsidRPr="00575CE9">
        <w:rPr>
          <w:rFonts w:ascii="Candara" w:hAnsi="Candara"/>
          <w:szCs w:val="24"/>
          <w:lang w:val="en-US"/>
        </w:rPr>
        <w:t xml:space="preserve">Toán </w:t>
      </w:r>
      <w:r w:rsidRPr="00575CE9">
        <w:rPr>
          <w:rFonts w:ascii="Candara" w:hAnsi="Candara"/>
          <w:szCs w:val="24"/>
          <w:lang w:val="en-US"/>
        </w:rPr>
        <w:t xml:space="preserve">học và </w:t>
      </w:r>
      <w:r w:rsidR="00AB4EA3" w:rsidRPr="00575CE9">
        <w:rPr>
          <w:rFonts w:ascii="Candara" w:hAnsi="Candara"/>
          <w:szCs w:val="24"/>
          <w:lang w:val="en-US"/>
        </w:rPr>
        <w:t xml:space="preserve">Máy </w:t>
      </w:r>
      <w:r w:rsidRPr="00575CE9">
        <w:rPr>
          <w:rFonts w:ascii="Candara" w:hAnsi="Candara"/>
          <w:szCs w:val="24"/>
          <w:lang w:val="en-US"/>
        </w:rPr>
        <w:t>tính.</w:t>
      </w:r>
      <w:r>
        <w:rPr>
          <w:rFonts w:ascii="Candara" w:hAnsi="Candara"/>
          <w:szCs w:val="24"/>
          <w:lang w:val="en-US"/>
        </w:rPr>
        <w:t xml:space="preserve"> </w:t>
      </w:r>
    </w:p>
    <w:p w14:paraId="1AFD9151" w14:textId="7CAFCEA9" w:rsidR="00D45DBB" w:rsidRPr="00C12641" w:rsidRDefault="00D45DBB" w:rsidP="00D45DBB">
      <w:pPr>
        <w:jc w:val="center"/>
        <w:rPr>
          <w:rFonts w:ascii="Candara" w:hAnsi="Candara" w:cs="Segoe UI"/>
          <w:szCs w:val="24"/>
        </w:rPr>
      </w:pPr>
      <w:r w:rsidRPr="00C12641">
        <w:rPr>
          <w:rFonts w:ascii="Candara" w:hAnsi="Candara" w:cs="Segoe UI"/>
          <w:noProof/>
          <w:szCs w:val="24"/>
          <w:lang w:val="en-US"/>
        </w:rPr>
        <mc:AlternateContent>
          <mc:Choice Requires="wps">
            <w:drawing>
              <wp:anchor distT="0" distB="0" distL="114300" distR="114300" simplePos="0" relativeHeight="251659264" behindDoc="0" locked="0" layoutInCell="1" allowOverlap="1" wp14:anchorId="698CE989" wp14:editId="596EB018">
                <wp:simplePos x="0" y="0"/>
                <wp:positionH relativeFrom="column">
                  <wp:posOffset>9525</wp:posOffset>
                </wp:positionH>
                <wp:positionV relativeFrom="paragraph">
                  <wp:posOffset>101600</wp:posOffset>
                </wp:positionV>
                <wp:extent cx="6305550" cy="1074198"/>
                <wp:effectExtent l="0" t="0" r="1905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074198"/>
                        </a:xfrm>
                        <a:prstGeom prst="rect">
                          <a:avLst/>
                        </a:prstGeom>
                        <a:solidFill>
                          <a:srgbClr val="FFFFFF"/>
                        </a:solidFill>
                        <a:ln w="9525">
                          <a:solidFill>
                            <a:srgbClr val="000000"/>
                          </a:solidFill>
                          <a:miter lim="800000"/>
                          <a:headEnd/>
                          <a:tailEnd/>
                        </a:ln>
                      </wps:spPr>
                      <wps:txbx>
                        <w:txbxContent>
                          <w:p w14:paraId="5BF2AC03" w14:textId="336A2E20" w:rsidR="00D45DBB" w:rsidRPr="00D14480" w:rsidRDefault="00D45DBB" w:rsidP="00AA18EC">
                            <w:pPr>
                              <w:spacing w:after="0"/>
                              <w:jc w:val="center"/>
                              <w:rPr>
                                <w:rFonts w:ascii="Candara" w:hAnsi="Candara"/>
                                <w:sz w:val="22"/>
                                <w:lang w:val="en-US"/>
                              </w:rPr>
                            </w:pPr>
                            <w:r w:rsidRPr="00AA18EC">
                              <w:rPr>
                                <w:rFonts w:ascii="Candara" w:hAnsi="Candara"/>
                                <w:sz w:val="22"/>
                              </w:rPr>
                              <w:t>Thông tin chi tiết, vui lòng liên hệ</w:t>
                            </w:r>
                            <w:r w:rsidR="00D14480">
                              <w:rPr>
                                <w:rFonts w:ascii="Candara" w:hAnsi="Candara"/>
                                <w:sz w:val="22"/>
                                <w:lang w:val="en-US"/>
                              </w:rPr>
                              <w:t>:</w:t>
                            </w:r>
                          </w:p>
                          <w:p w14:paraId="07BDE1E2" w14:textId="33E9F95F" w:rsidR="00D45DBB" w:rsidRPr="00AA18EC" w:rsidRDefault="00D45DBB" w:rsidP="00AA18EC">
                            <w:pPr>
                              <w:spacing w:after="0"/>
                              <w:jc w:val="center"/>
                              <w:rPr>
                                <w:rFonts w:ascii="Candara" w:hAnsi="Candara"/>
                                <w:b/>
                                <w:sz w:val="22"/>
                              </w:rPr>
                            </w:pPr>
                            <w:r w:rsidRPr="00AA18EC">
                              <w:rPr>
                                <w:rFonts w:ascii="Candara" w:hAnsi="Candara"/>
                                <w:b/>
                                <w:sz w:val="22"/>
                              </w:rPr>
                              <w:t>Chương trình</w:t>
                            </w:r>
                            <w:r w:rsidR="009F0F7C">
                              <w:rPr>
                                <w:rFonts w:ascii="Candara" w:hAnsi="Candara"/>
                                <w:b/>
                                <w:sz w:val="22"/>
                                <w:lang w:val="en-US"/>
                              </w:rPr>
                              <w:t xml:space="preserve"> </w:t>
                            </w:r>
                            <w:r w:rsidR="00056FC7">
                              <w:rPr>
                                <w:rFonts w:ascii="Candara" w:hAnsi="Candara"/>
                                <w:b/>
                                <w:sz w:val="22"/>
                                <w:lang w:val="en-US"/>
                              </w:rPr>
                              <w:t>L’Oréal</w:t>
                            </w:r>
                            <w:r w:rsidR="009F0F7C">
                              <w:rPr>
                                <w:rFonts w:ascii="Candara" w:hAnsi="Candara"/>
                                <w:b/>
                                <w:sz w:val="22"/>
                                <w:lang w:val="en-US"/>
                              </w:rPr>
                              <w:t xml:space="preserve"> - UNESCO</w:t>
                            </w:r>
                            <w:r w:rsidRPr="00AA18EC">
                              <w:rPr>
                                <w:rFonts w:ascii="Candara" w:hAnsi="Candara"/>
                                <w:b/>
                                <w:sz w:val="22"/>
                              </w:rPr>
                              <w:t xml:space="preserve"> For Women in Science Vi</w:t>
                            </w:r>
                            <w:r w:rsidR="009F0F7C">
                              <w:rPr>
                                <w:rFonts w:ascii="Candara" w:hAnsi="Candara"/>
                                <w:b/>
                                <w:sz w:val="22"/>
                                <w:lang w:val="en-US"/>
                              </w:rPr>
                              <w:t>ệ</w:t>
                            </w:r>
                            <w:r w:rsidRPr="00AA18EC">
                              <w:rPr>
                                <w:rFonts w:ascii="Candara" w:hAnsi="Candara"/>
                                <w:b/>
                                <w:sz w:val="22"/>
                              </w:rPr>
                              <w:t>t</w:t>
                            </w:r>
                            <w:r w:rsidR="009F0F7C">
                              <w:rPr>
                                <w:rFonts w:ascii="Candara" w:hAnsi="Candara"/>
                                <w:b/>
                                <w:sz w:val="22"/>
                                <w:lang w:val="en-US"/>
                              </w:rPr>
                              <w:t xml:space="preserve"> N</w:t>
                            </w:r>
                            <w:r w:rsidRPr="00AA18EC">
                              <w:rPr>
                                <w:rFonts w:ascii="Candara" w:hAnsi="Candara"/>
                                <w:b/>
                                <w:sz w:val="22"/>
                              </w:rPr>
                              <w:t>am</w:t>
                            </w:r>
                          </w:p>
                          <w:p w14:paraId="504A6BC5" w14:textId="0FDA2C6F" w:rsidR="00B41E44" w:rsidRDefault="00D45DBB" w:rsidP="00EC586A">
                            <w:pPr>
                              <w:spacing w:after="0"/>
                              <w:jc w:val="center"/>
                              <w:rPr>
                                <w:rFonts w:ascii="Candara" w:hAnsi="Candara"/>
                                <w:sz w:val="22"/>
                              </w:rPr>
                            </w:pPr>
                            <w:r w:rsidRPr="00AA18EC">
                              <w:rPr>
                                <w:rFonts w:ascii="Candara" w:hAnsi="Candara"/>
                                <w:sz w:val="22"/>
                              </w:rPr>
                              <w:t xml:space="preserve">Phương Lê / </w:t>
                            </w:r>
                            <w:hyperlink r:id="rId11" w:history="1">
                              <w:r w:rsidRPr="00AA18EC">
                                <w:rPr>
                                  <w:rFonts w:ascii="Candara" w:hAnsi="Candara"/>
                                </w:rPr>
                                <w:t>phuong.le@loreal.com</w:t>
                              </w:r>
                            </w:hyperlink>
                            <w:r w:rsidR="00C2044B">
                              <w:rPr>
                                <w:rFonts w:ascii="Candara" w:hAnsi="Candara"/>
                                <w:sz w:val="22"/>
                              </w:rPr>
                              <w:t xml:space="preserve"> / </w:t>
                            </w:r>
                            <w:r w:rsidR="00C2044B">
                              <w:rPr>
                                <w:rFonts w:ascii="Candara" w:hAnsi="Candara"/>
                                <w:sz w:val="22"/>
                                <w:lang w:val="en-US"/>
                              </w:rPr>
                              <w:t>(028)</w:t>
                            </w:r>
                            <w:r w:rsidRPr="00AA18EC">
                              <w:rPr>
                                <w:rFonts w:ascii="Candara" w:hAnsi="Candara"/>
                                <w:sz w:val="22"/>
                              </w:rPr>
                              <w:t xml:space="preserve"> 3936 9142 - ext. 165</w:t>
                            </w:r>
                          </w:p>
                          <w:p w14:paraId="3FE76176" w14:textId="3313B410" w:rsidR="00D14480" w:rsidRPr="00D14480" w:rsidRDefault="00D14480" w:rsidP="00EC586A">
                            <w:pPr>
                              <w:spacing w:after="0"/>
                              <w:jc w:val="center"/>
                              <w:rPr>
                                <w:rFonts w:ascii="Candara" w:hAnsi="Candara"/>
                                <w:sz w:val="22"/>
                                <w:lang w:val="en-US"/>
                              </w:rPr>
                            </w:pPr>
                            <w:r>
                              <w:rPr>
                                <w:rFonts w:ascii="Candara" w:hAnsi="Candara"/>
                                <w:sz w:val="22"/>
                                <w:lang w:val="en-US"/>
                              </w:rPr>
                              <w:t xml:space="preserve">Email: </w:t>
                            </w:r>
                            <w:hyperlink r:id="rId12" w:history="1">
                              <w:r w:rsidRPr="00F005B8">
                                <w:rPr>
                                  <w:rStyle w:val="Hyperlink"/>
                                  <w:rFonts w:ascii="Candara" w:hAnsi="Candara"/>
                                  <w:sz w:val="22"/>
                                  <w:lang w:val="en-US"/>
                                </w:rPr>
                                <w:t>phuong.le@loreal.com</w:t>
                              </w:r>
                            </w:hyperlink>
                            <w:r>
                              <w:rPr>
                                <w:rFonts w:ascii="Candara" w:hAnsi="Candara"/>
                                <w:sz w:val="2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CE989" id="_x0000_t202" coordsize="21600,21600" o:spt="202" path="m,l,21600r21600,l21600,xe">
                <v:stroke joinstyle="miter"/>
                <v:path gradientshapeok="t" o:connecttype="rect"/>
              </v:shapetype>
              <v:shape id="Text Box 2" o:spid="_x0000_s1026" type="#_x0000_t202" style="position:absolute;left:0;text-align:left;margin-left:.75pt;margin-top:8pt;width:496.5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">
                <v:textbox>
                  <w:txbxContent>
                    <w:p w14:paraId="5BF2AC03" w14:textId="336A2E20" w:rsidR="00D45DBB" w:rsidRPr="00D14480" w:rsidRDefault="00D45DBB" w:rsidP="00AA18EC">
                      <w:pPr>
                        <w:spacing w:after="0"/>
                        <w:jc w:val="center"/>
                        <w:rPr>
                          <w:rFonts w:ascii="Candara" w:hAnsi="Candara"/>
                          <w:sz w:val="22"/>
                          <w:lang w:val="en-US"/>
                        </w:rPr>
                      </w:pPr>
                      <w:r w:rsidRPr="00AA18EC">
                        <w:rPr>
                          <w:rFonts w:ascii="Candara" w:hAnsi="Candara"/>
                          <w:sz w:val="22"/>
                        </w:rPr>
                        <w:t>Thông tin chi tiết, vui lòng liên hệ</w:t>
                      </w:r>
                      <w:r w:rsidR="00D14480">
                        <w:rPr>
                          <w:rFonts w:ascii="Candara" w:hAnsi="Candara"/>
                          <w:sz w:val="22"/>
                          <w:lang w:val="en-US"/>
                        </w:rPr>
                        <w:t>:</w:t>
                      </w:r>
                    </w:p>
                    <w:p w14:paraId="07BDE1E2" w14:textId="33E9F95F" w:rsidR="00D45DBB" w:rsidRPr="00AA18EC" w:rsidRDefault="00D45DBB" w:rsidP="00AA18EC">
                      <w:pPr>
                        <w:spacing w:after="0"/>
                        <w:jc w:val="center"/>
                        <w:rPr>
                          <w:rFonts w:ascii="Candara" w:hAnsi="Candara"/>
                          <w:b/>
                          <w:sz w:val="22"/>
                        </w:rPr>
                      </w:pPr>
                      <w:r w:rsidRPr="00AA18EC">
                        <w:rPr>
                          <w:rFonts w:ascii="Candara" w:hAnsi="Candara"/>
                          <w:b/>
                          <w:sz w:val="22"/>
                        </w:rPr>
                        <w:t>Chương trình</w:t>
                      </w:r>
                      <w:r w:rsidR="009F0F7C">
                        <w:rPr>
                          <w:rFonts w:ascii="Candara" w:hAnsi="Candara"/>
                          <w:b/>
                          <w:sz w:val="22"/>
                          <w:lang w:val="en-US"/>
                        </w:rPr>
                        <w:t xml:space="preserve"> </w:t>
                      </w:r>
                      <w:r w:rsidR="00056FC7">
                        <w:rPr>
                          <w:rFonts w:ascii="Candara" w:hAnsi="Candara"/>
                          <w:b/>
                          <w:sz w:val="22"/>
                          <w:lang w:val="en-US"/>
                        </w:rPr>
                        <w:t>L’Oréal</w:t>
                      </w:r>
                      <w:r w:rsidR="009F0F7C">
                        <w:rPr>
                          <w:rFonts w:ascii="Candara" w:hAnsi="Candara"/>
                          <w:b/>
                          <w:sz w:val="22"/>
                          <w:lang w:val="en-US"/>
                        </w:rPr>
                        <w:t xml:space="preserve"> - UNESCO</w:t>
                      </w:r>
                      <w:r w:rsidRPr="00AA18EC">
                        <w:rPr>
                          <w:rFonts w:ascii="Candara" w:hAnsi="Candara"/>
                          <w:b/>
                          <w:sz w:val="22"/>
                        </w:rPr>
                        <w:t xml:space="preserve"> For Women in Science Vi</w:t>
                      </w:r>
                      <w:r w:rsidR="009F0F7C">
                        <w:rPr>
                          <w:rFonts w:ascii="Candara" w:hAnsi="Candara"/>
                          <w:b/>
                          <w:sz w:val="22"/>
                          <w:lang w:val="en-US"/>
                        </w:rPr>
                        <w:t>ệ</w:t>
                      </w:r>
                      <w:r w:rsidRPr="00AA18EC">
                        <w:rPr>
                          <w:rFonts w:ascii="Candara" w:hAnsi="Candara"/>
                          <w:b/>
                          <w:sz w:val="22"/>
                        </w:rPr>
                        <w:t>t</w:t>
                      </w:r>
                      <w:r w:rsidR="009F0F7C">
                        <w:rPr>
                          <w:rFonts w:ascii="Candara" w:hAnsi="Candara"/>
                          <w:b/>
                          <w:sz w:val="22"/>
                          <w:lang w:val="en-US"/>
                        </w:rPr>
                        <w:t xml:space="preserve"> N</w:t>
                      </w:r>
                      <w:r w:rsidRPr="00AA18EC">
                        <w:rPr>
                          <w:rFonts w:ascii="Candara" w:hAnsi="Candara"/>
                          <w:b/>
                          <w:sz w:val="22"/>
                        </w:rPr>
                        <w:t>am</w:t>
                      </w:r>
                    </w:p>
                    <w:p w14:paraId="504A6BC5" w14:textId="0FDA2C6F" w:rsidR="00B41E44" w:rsidRDefault="00D45DBB" w:rsidP="00EC586A">
                      <w:pPr>
                        <w:spacing w:after="0"/>
                        <w:jc w:val="center"/>
                        <w:rPr>
                          <w:rFonts w:ascii="Candara" w:hAnsi="Candara"/>
                          <w:sz w:val="22"/>
                        </w:rPr>
                      </w:pPr>
                      <w:r w:rsidRPr="00AA18EC">
                        <w:rPr>
                          <w:rFonts w:ascii="Candara" w:hAnsi="Candara"/>
                          <w:sz w:val="22"/>
                        </w:rPr>
                        <w:t xml:space="preserve">Phương Lê / </w:t>
                      </w:r>
                      <w:hyperlink r:id="rId13" w:history="1">
                        <w:r w:rsidRPr="00AA18EC">
                          <w:rPr>
                            <w:rFonts w:ascii="Candara" w:hAnsi="Candara"/>
                          </w:rPr>
                          <w:t>phuong.le@loreal.com</w:t>
                        </w:r>
                      </w:hyperlink>
                      <w:r w:rsidR="00C2044B">
                        <w:rPr>
                          <w:rFonts w:ascii="Candara" w:hAnsi="Candara"/>
                          <w:sz w:val="22"/>
                        </w:rPr>
                        <w:t xml:space="preserve"> / </w:t>
                      </w:r>
                      <w:r w:rsidR="00C2044B">
                        <w:rPr>
                          <w:rFonts w:ascii="Candara" w:hAnsi="Candara"/>
                          <w:sz w:val="22"/>
                          <w:lang w:val="en-US"/>
                        </w:rPr>
                        <w:t>(028)</w:t>
                      </w:r>
                      <w:r w:rsidRPr="00AA18EC">
                        <w:rPr>
                          <w:rFonts w:ascii="Candara" w:hAnsi="Candara"/>
                          <w:sz w:val="22"/>
                        </w:rPr>
                        <w:t xml:space="preserve"> 3936 9142 - ext. 165</w:t>
                      </w:r>
                    </w:p>
                    <w:p w14:paraId="3FE76176" w14:textId="3313B410" w:rsidR="00D14480" w:rsidRPr="00D14480" w:rsidRDefault="00D14480" w:rsidP="00EC586A">
                      <w:pPr>
                        <w:spacing w:after="0"/>
                        <w:jc w:val="center"/>
                        <w:rPr>
                          <w:rFonts w:ascii="Candara" w:hAnsi="Candara"/>
                          <w:sz w:val="22"/>
                          <w:lang w:val="en-US"/>
                        </w:rPr>
                      </w:pPr>
                      <w:r>
                        <w:rPr>
                          <w:rFonts w:ascii="Candara" w:hAnsi="Candara"/>
                          <w:sz w:val="22"/>
                          <w:lang w:val="en-US"/>
                        </w:rPr>
                        <w:t xml:space="preserve">Email: </w:t>
                      </w:r>
                      <w:hyperlink r:id="rId14" w:history="1">
                        <w:r w:rsidRPr="00F005B8">
                          <w:rPr>
                            <w:rStyle w:val="Hyperlink"/>
                            <w:rFonts w:ascii="Candara" w:hAnsi="Candara"/>
                            <w:sz w:val="22"/>
                            <w:lang w:val="en-US"/>
                          </w:rPr>
                          <w:t>phuong.le@loreal.com</w:t>
                        </w:r>
                      </w:hyperlink>
                      <w:r>
                        <w:rPr>
                          <w:rFonts w:ascii="Candara" w:hAnsi="Candara"/>
                          <w:sz w:val="22"/>
                          <w:lang w:val="en-US"/>
                        </w:rPr>
                        <w:t xml:space="preserve"> </w:t>
                      </w:r>
                    </w:p>
                  </w:txbxContent>
                </v:textbox>
              </v:shape>
            </w:pict>
          </mc:Fallback>
        </mc:AlternateContent>
      </w:r>
    </w:p>
    <w:p w14:paraId="0CBC9643" w14:textId="3F20A84D" w:rsidR="00D45DBB" w:rsidRPr="00C12641" w:rsidRDefault="00D45DBB" w:rsidP="00D45DBB">
      <w:pPr>
        <w:jc w:val="center"/>
        <w:rPr>
          <w:rFonts w:ascii="Candara" w:hAnsi="Candara" w:cs="Segoe UI"/>
          <w:szCs w:val="24"/>
        </w:rPr>
      </w:pPr>
    </w:p>
    <w:p w14:paraId="39DD46E8" w14:textId="0B6286EF" w:rsidR="004E718B" w:rsidRDefault="00F223DA">
      <w:pPr>
        <w:rPr>
          <w:rFonts w:ascii="Candara" w:hAnsi="Candara"/>
          <w:szCs w:val="24"/>
        </w:rPr>
      </w:pPr>
    </w:p>
    <w:p w14:paraId="08A5C703" w14:textId="74212689" w:rsidR="009F0F7C" w:rsidRPr="009F0F7C" w:rsidRDefault="009F0F7C" w:rsidP="009F0F7C">
      <w:pPr>
        <w:rPr>
          <w:rFonts w:ascii="Candara" w:hAnsi="Candara"/>
          <w:szCs w:val="24"/>
        </w:rPr>
      </w:pPr>
    </w:p>
    <w:p w14:paraId="082ECA09" w14:textId="7E3EBE27" w:rsidR="009F0F7C" w:rsidRPr="009F0F7C" w:rsidRDefault="008B3200" w:rsidP="009F0F7C">
      <w:pPr>
        <w:rPr>
          <w:rFonts w:ascii="Candara" w:hAnsi="Candara"/>
          <w:szCs w:val="24"/>
        </w:rPr>
      </w:pPr>
      <w:r w:rsidRPr="008B3200">
        <w:rPr>
          <w:rFonts w:ascii="Candara" w:hAnsi="Candara"/>
          <w:noProof/>
          <w:szCs w:val="24"/>
          <w:lang w:val="en-US"/>
        </w:rPr>
        <mc:AlternateContent>
          <mc:Choice Requires="wps">
            <w:drawing>
              <wp:anchor distT="45720" distB="45720" distL="114300" distR="114300" simplePos="0" relativeHeight="251661312" behindDoc="0" locked="0" layoutInCell="1" allowOverlap="1" wp14:anchorId="744D4629" wp14:editId="2766E3F8">
                <wp:simplePos x="0" y="0"/>
                <wp:positionH relativeFrom="margin">
                  <wp:align>left</wp:align>
                </wp:positionH>
                <wp:positionV relativeFrom="paragraph">
                  <wp:posOffset>-44450</wp:posOffset>
                </wp:positionV>
                <wp:extent cx="632460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6C953DD4" w14:textId="00EFC040" w:rsidR="008B3200" w:rsidRPr="008B3200" w:rsidRDefault="008B3200" w:rsidP="008B3200">
                            <w:pPr>
                              <w:spacing w:after="0"/>
                              <w:jc w:val="both"/>
                              <w:rPr>
                                <w:rFonts w:ascii="Candara" w:hAnsi="Candara"/>
                                <w:szCs w:val="24"/>
                              </w:rPr>
                            </w:pPr>
                            <w:r w:rsidRPr="00CA71C9">
                              <w:rPr>
                                <w:rFonts w:ascii="Candara" w:hAnsi="Candara"/>
                                <w:szCs w:val="24"/>
                                <w:lang w:val="en-US"/>
                              </w:rPr>
                              <w:t>B</w:t>
                            </w:r>
                            <w:r w:rsidRPr="00CA71C9">
                              <w:rPr>
                                <w:rFonts w:ascii="Candara" w:hAnsi="Candara"/>
                                <w:szCs w:val="24"/>
                              </w:rPr>
                              <w:t>ắt đầu từ năm 2009 tại Việt Nam,</w:t>
                            </w:r>
                            <w:r w:rsidRPr="00CA71C9">
                              <w:rPr>
                                <w:rFonts w:ascii="Candara" w:hAnsi="Candara"/>
                                <w:szCs w:val="24"/>
                                <w:lang w:val="en-US"/>
                              </w:rPr>
                              <w:t xml:space="preserve"> Chương trình học bổng quốc gia </w:t>
                            </w:r>
                            <w:r w:rsidR="00056FC7">
                              <w:rPr>
                                <w:rFonts w:ascii="Candara" w:hAnsi="Candara"/>
                                <w:szCs w:val="24"/>
                                <w:lang w:val="en-US"/>
                              </w:rPr>
                              <w:t>L’Oréal</w:t>
                            </w:r>
                            <w:r w:rsidRPr="00CA71C9">
                              <w:rPr>
                                <w:rFonts w:ascii="Candara" w:hAnsi="Candara"/>
                                <w:szCs w:val="24"/>
                                <w:lang w:val="en-US"/>
                              </w:rPr>
                              <w:t xml:space="preserve"> – UNESCO Vì sự phát triển phụ nữ trong khoa học </w:t>
                            </w:r>
                            <w:r w:rsidRPr="00CA71C9">
                              <w:rPr>
                                <w:rFonts w:ascii="Candara" w:hAnsi="Candara"/>
                                <w:szCs w:val="24"/>
                              </w:rPr>
                              <w:t>đã vinh danh 32 nhà khoa học nữ có thành tích khoa học xuất sắc</w:t>
                            </w:r>
                            <w:r w:rsidRPr="00CA71C9">
                              <w:rPr>
                                <w:rFonts w:ascii="Candara" w:hAnsi="Candara"/>
                                <w:szCs w:val="24"/>
                                <w:lang w:val="en-US"/>
                              </w:rPr>
                              <w:t xml:space="preserve"> từ khắp các tỉnh thành. C</w:t>
                            </w:r>
                            <w:r w:rsidRPr="00CA71C9">
                              <w:rPr>
                                <w:rFonts w:ascii="Candara" w:hAnsi="Candara"/>
                                <w:szCs w:val="24"/>
                              </w:rPr>
                              <w:t>ác đề tài nghiên cứu của các</w:t>
                            </w:r>
                            <w:r w:rsidRPr="00CA71C9">
                              <w:rPr>
                                <w:rFonts w:ascii="Candara" w:hAnsi="Candara"/>
                                <w:szCs w:val="24"/>
                                <w:lang w:val="en-US"/>
                              </w:rPr>
                              <w:t xml:space="preserve"> nữ</w:t>
                            </w:r>
                            <w:r w:rsidRPr="00CA71C9">
                              <w:rPr>
                                <w:rFonts w:ascii="Candara" w:hAnsi="Candara"/>
                                <w:szCs w:val="24"/>
                              </w:rPr>
                              <w:t xml:space="preserve"> Tiến sĩ</w:t>
                            </w:r>
                            <w:r w:rsidRPr="00CA71C9">
                              <w:rPr>
                                <w:rFonts w:ascii="Candara" w:hAnsi="Candara"/>
                                <w:szCs w:val="24"/>
                                <w:lang w:val="en-US"/>
                              </w:rPr>
                              <w:t xml:space="preserve"> được đánh giá cao về tính hiện đại và tính ứng dụng với đề tài nghiên cứu đa dạng từ nghiên cứu trong hỗ trợ điều trị bệnh ung thư và chăm sóc sức khỏe cộng đồng, cho đến các nghiên cứu tổng hợp vật liệu mới, vật liệu thông minh và bảo vệ môi trường, ứng dụng trong đa ngành như y học, vận tải, năng lượng…để mang đến lợi ích cho cộng đồng. </w:t>
                            </w:r>
                            <w:r w:rsidR="0048706B" w:rsidRPr="0048706B">
                              <w:rPr>
                                <w:rFonts w:ascii="Candara" w:hAnsi="Candara"/>
                                <w:szCs w:val="24"/>
                                <w:lang w:val="en-US"/>
                              </w:rPr>
                              <w:t>Từ năm 2015 cho đến nay, đã có 3/32</w:t>
                            </w:r>
                            <w:r w:rsidR="0048706B" w:rsidRPr="0048706B">
                              <w:rPr>
                                <w:rFonts w:ascii="Candara" w:hAnsi="Candara"/>
                                <w:szCs w:val="24"/>
                              </w:rPr>
                              <w:t xml:space="preserve"> nhà khoa học nữ Việt </w:t>
                            </w:r>
                            <w:r w:rsidR="0048706B" w:rsidRPr="0048706B">
                              <w:rPr>
                                <w:rFonts w:ascii="Candara" w:hAnsi="Candara"/>
                                <w:szCs w:val="24"/>
                                <w:lang w:val="en-US"/>
                              </w:rPr>
                              <w:t>N</w:t>
                            </w:r>
                            <w:r w:rsidR="0048706B" w:rsidRPr="0048706B">
                              <w:rPr>
                                <w:rFonts w:ascii="Candara" w:hAnsi="Candara"/>
                                <w:szCs w:val="24"/>
                              </w:rPr>
                              <w:t xml:space="preserve">am được </w:t>
                            </w:r>
                            <w:r w:rsidR="0048706B" w:rsidRPr="0048706B">
                              <w:rPr>
                                <w:rFonts w:ascii="Candara" w:hAnsi="Candara"/>
                                <w:szCs w:val="24"/>
                                <w:lang w:val="en-US"/>
                              </w:rPr>
                              <w:t>vinh danh là</w:t>
                            </w:r>
                            <w:r w:rsidR="0048706B" w:rsidRPr="0048706B">
                              <w:rPr>
                                <w:rFonts w:ascii="Candara" w:hAnsi="Candara"/>
                                <w:szCs w:val="24"/>
                              </w:rPr>
                              <w:t xml:space="preserve"> </w:t>
                            </w:r>
                            <w:r w:rsidR="0048706B" w:rsidRPr="0048706B">
                              <w:rPr>
                                <w:rFonts w:ascii="Candara" w:hAnsi="Candara"/>
                                <w:i/>
                                <w:iCs/>
                                <w:szCs w:val="24"/>
                              </w:rPr>
                              <w:t xml:space="preserve">Nhà khoa học </w:t>
                            </w:r>
                            <w:r w:rsidR="0048706B" w:rsidRPr="0048706B">
                              <w:rPr>
                                <w:rFonts w:ascii="Candara" w:hAnsi="Candara"/>
                                <w:i/>
                                <w:iCs/>
                                <w:szCs w:val="24"/>
                                <w:lang w:val="en-US"/>
                              </w:rPr>
                              <w:t>trẻ tài năng thế giới</w:t>
                            </w:r>
                            <w:r w:rsidR="0048706B" w:rsidRPr="0048706B">
                              <w:rPr>
                                <w:rFonts w:ascii="Candara" w:hAnsi="Candara"/>
                                <w:szCs w:val="24"/>
                                <w:lang w:val="en-US"/>
                              </w:rPr>
                              <w:t xml:space="preserve"> (</w:t>
                            </w:r>
                            <w:r w:rsidR="00056FC7">
                              <w:rPr>
                                <w:rFonts w:ascii="Candara" w:hAnsi="Candara"/>
                                <w:szCs w:val="24"/>
                                <w:lang w:val="en-US"/>
                              </w:rPr>
                              <w:t>L’Oréal</w:t>
                            </w:r>
                            <w:r w:rsidR="0048706B" w:rsidRPr="0048706B">
                              <w:rPr>
                                <w:rFonts w:ascii="Candara" w:hAnsi="Candara"/>
                                <w:szCs w:val="24"/>
                                <w:lang w:val="en-US"/>
                              </w:rPr>
                              <w:t xml:space="preserve">-UNESCO International Rising Talent) và 4 nhà khoa học nữ được nhận diện và vinh danh trong Top 100 nhà khoa học tiêu biểu châu Á với các thứ hạng cao trong 2 năm 2019 và 2020.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4D4629" id="_x0000_s1027" type="#_x0000_t202" style="position:absolute;margin-left:0;margin-top:-3.5pt;width:498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">
                <v:textbox style="mso-fit-shape-to-text:t">
                  <w:txbxContent>
                    <w:p w14:paraId="6C953DD4" w14:textId="00EFC040" w:rsidR="008B3200" w:rsidRPr="008B3200" w:rsidRDefault="008B3200" w:rsidP="008B3200">
                      <w:pPr>
                        <w:spacing w:after="0"/>
                        <w:jc w:val="both"/>
                        <w:rPr>
                          <w:rFonts w:ascii="Candara" w:hAnsi="Candara"/>
                          <w:szCs w:val="24"/>
                        </w:rPr>
                      </w:pPr>
                      <w:r w:rsidRPr="00CA71C9">
                        <w:rPr>
                          <w:rFonts w:ascii="Candara" w:hAnsi="Candara"/>
                          <w:szCs w:val="24"/>
                          <w:lang w:val="en-US"/>
                        </w:rPr>
                        <w:t>B</w:t>
                      </w:r>
                      <w:r w:rsidRPr="00CA71C9">
                        <w:rPr>
                          <w:rFonts w:ascii="Candara" w:hAnsi="Candara"/>
                          <w:szCs w:val="24"/>
                        </w:rPr>
                        <w:t>ắt đầu từ năm 2009 tại Việt Nam,</w:t>
                      </w:r>
                      <w:r w:rsidRPr="00CA71C9">
                        <w:rPr>
                          <w:rFonts w:ascii="Candara" w:hAnsi="Candara"/>
                          <w:szCs w:val="24"/>
                          <w:lang w:val="en-US"/>
                        </w:rPr>
                        <w:t xml:space="preserve"> Chương trình học bổng quốc gia </w:t>
                      </w:r>
                      <w:r w:rsidR="00056FC7">
                        <w:rPr>
                          <w:rFonts w:ascii="Candara" w:hAnsi="Candara"/>
                          <w:szCs w:val="24"/>
                          <w:lang w:val="en-US"/>
                        </w:rPr>
                        <w:t>L’Oréal</w:t>
                      </w:r>
                      <w:r w:rsidRPr="00CA71C9">
                        <w:rPr>
                          <w:rFonts w:ascii="Candara" w:hAnsi="Candara"/>
                          <w:szCs w:val="24"/>
                          <w:lang w:val="en-US"/>
                        </w:rPr>
                        <w:t xml:space="preserve"> – UNESCO Vì sự phát triển phụ nữ trong khoa học </w:t>
                      </w:r>
                      <w:r w:rsidRPr="00CA71C9">
                        <w:rPr>
                          <w:rFonts w:ascii="Candara" w:hAnsi="Candara"/>
                          <w:szCs w:val="24"/>
                        </w:rPr>
                        <w:t>đã vinh danh 32 nhà khoa học nữ có thành tích khoa học xuất sắc</w:t>
                      </w:r>
                      <w:r w:rsidRPr="00CA71C9">
                        <w:rPr>
                          <w:rFonts w:ascii="Candara" w:hAnsi="Candara"/>
                          <w:szCs w:val="24"/>
                          <w:lang w:val="en-US"/>
                        </w:rPr>
                        <w:t xml:space="preserve"> từ khắp các tỉnh thành. C</w:t>
                      </w:r>
                      <w:r w:rsidRPr="00CA71C9">
                        <w:rPr>
                          <w:rFonts w:ascii="Candara" w:hAnsi="Candara"/>
                          <w:szCs w:val="24"/>
                        </w:rPr>
                        <w:t>ác đề tài nghiên cứu của các</w:t>
                      </w:r>
                      <w:r w:rsidRPr="00CA71C9">
                        <w:rPr>
                          <w:rFonts w:ascii="Candara" w:hAnsi="Candara"/>
                          <w:szCs w:val="24"/>
                          <w:lang w:val="en-US"/>
                        </w:rPr>
                        <w:t xml:space="preserve"> nữ</w:t>
                      </w:r>
                      <w:r w:rsidRPr="00CA71C9">
                        <w:rPr>
                          <w:rFonts w:ascii="Candara" w:hAnsi="Candara"/>
                          <w:szCs w:val="24"/>
                        </w:rPr>
                        <w:t xml:space="preserve"> Tiến sĩ</w:t>
                      </w:r>
                      <w:r w:rsidRPr="00CA71C9">
                        <w:rPr>
                          <w:rFonts w:ascii="Candara" w:hAnsi="Candara"/>
                          <w:szCs w:val="24"/>
                          <w:lang w:val="en-US"/>
                        </w:rPr>
                        <w:t xml:space="preserve"> được đánh giá cao về tính hiện đại và tính ứng dụng với đề tài nghiên cứu đa dạng từ nghiên cứu trong hỗ trợ điều trị bệnh ung thư và chăm sóc sức khỏe cộng đồng, cho đến các nghiên cứu tổng hợp vật liệu mới, vật liệu thông minh và bảo vệ môi trường, ứng dụng trong đa ngành như y học, vận tải, năng lượng…để mang đến lợi ích cho cộng đồng. </w:t>
                      </w:r>
                      <w:r w:rsidR="0048706B" w:rsidRPr="0048706B">
                        <w:rPr>
                          <w:rFonts w:ascii="Candara" w:hAnsi="Candara"/>
                          <w:szCs w:val="24"/>
                          <w:lang w:val="en-US"/>
                        </w:rPr>
                        <w:t>Từ năm 2015 cho đến nay, đã có 3/32</w:t>
                      </w:r>
                      <w:r w:rsidR="0048706B" w:rsidRPr="0048706B">
                        <w:rPr>
                          <w:rFonts w:ascii="Candara" w:hAnsi="Candara"/>
                          <w:szCs w:val="24"/>
                        </w:rPr>
                        <w:t xml:space="preserve"> nhà khoa học nữ Việt </w:t>
                      </w:r>
                      <w:r w:rsidR="0048706B" w:rsidRPr="0048706B">
                        <w:rPr>
                          <w:rFonts w:ascii="Candara" w:hAnsi="Candara"/>
                          <w:szCs w:val="24"/>
                          <w:lang w:val="en-US"/>
                        </w:rPr>
                        <w:t>N</w:t>
                      </w:r>
                      <w:r w:rsidR="0048706B" w:rsidRPr="0048706B">
                        <w:rPr>
                          <w:rFonts w:ascii="Candara" w:hAnsi="Candara"/>
                          <w:szCs w:val="24"/>
                        </w:rPr>
                        <w:t xml:space="preserve">am được </w:t>
                      </w:r>
                      <w:r w:rsidR="0048706B" w:rsidRPr="0048706B">
                        <w:rPr>
                          <w:rFonts w:ascii="Candara" w:hAnsi="Candara"/>
                          <w:szCs w:val="24"/>
                          <w:lang w:val="en-US"/>
                        </w:rPr>
                        <w:t>vinh danh là</w:t>
                      </w:r>
                      <w:r w:rsidR="0048706B" w:rsidRPr="0048706B">
                        <w:rPr>
                          <w:rFonts w:ascii="Candara" w:hAnsi="Candara"/>
                          <w:szCs w:val="24"/>
                        </w:rPr>
                        <w:t xml:space="preserve"> </w:t>
                      </w:r>
                      <w:r w:rsidR="0048706B" w:rsidRPr="0048706B">
                        <w:rPr>
                          <w:rFonts w:ascii="Candara" w:hAnsi="Candara"/>
                          <w:i/>
                          <w:iCs/>
                          <w:szCs w:val="24"/>
                        </w:rPr>
                        <w:t xml:space="preserve">Nhà khoa học </w:t>
                      </w:r>
                      <w:r w:rsidR="0048706B" w:rsidRPr="0048706B">
                        <w:rPr>
                          <w:rFonts w:ascii="Candara" w:hAnsi="Candara"/>
                          <w:i/>
                          <w:iCs/>
                          <w:szCs w:val="24"/>
                          <w:lang w:val="en-US"/>
                        </w:rPr>
                        <w:t>trẻ tài năng thế giới</w:t>
                      </w:r>
                      <w:r w:rsidR="0048706B" w:rsidRPr="0048706B">
                        <w:rPr>
                          <w:rFonts w:ascii="Candara" w:hAnsi="Candara"/>
                          <w:szCs w:val="24"/>
                          <w:lang w:val="en-US"/>
                        </w:rPr>
                        <w:t xml:space="preserve"> (</w:t>
                      </w:r>
                      <w:r w:rsidR="00056FC7">
                        <w:rPr>
                          <w:rFonts w:ascii="Candara" w:hAnsi="Candara"/>
                          <w:szCs w:val="24"/>
                          <w:lang w:val="en-US"/>
                        </w:rPr>
                        <w:t>L’Oréal</w:t>
                      </w:r>
                      <w:r w:rsidR="0048706B" w:rsidRPr="0048706B">
                        <w:rPr>
                          <w:rFonts w:ascii="Candara" w:hAnsi="Candara"/>
                          <w:szCs w:val="24"/>
                          <w:lang w:val="en-US"/>
                        </w:rPr>
                        <w:t xml:space="preserve">-UNESCO International Rising Talent) và 4 nhà khoa học nữ được nhận diện và vinh danh trong Top 100 nhà khoa học tiêu biểu châu Á với các thứ hạng cao trong 2 năm 2019 và 2020. </w:t>
                      </w:r>
                    </w:p>
                  </w:txbxContent>
                </v:textbox>
                <w10:wrap type="square" anchorx="margin"/>
              </v:shape>
            </w:pict>
          </mc:Fallback>
        </mc:AlternateContent>
      </w:r>
    </w:p>
    <w:p w14:paraId="7CDD6FED" w14:textId="561BC265" w:rsidR="009F0F7C" w:rsidRPr="009F0F7C" w:rsidRDefault="009F0F7C" w:rsidP="009F0F7C">
      <w:pPr>
        <w:tabs>
          <w:tab w:val="left" w:pos="7965"/>
        </w:tabs>
        <w:rPr>
          <w:rFonts w:ascii="Candara" w:hAnsi="Candara"/>
          <w:szCs w:val="24"/>
        </w:rPr>
      </w:pPr>
      <w:r>
        <w:rPr>
          <w:rFonts w:ascii="Candara" w:hAnsi="Candara"/>
          <w:szCs w:val="24"/>
        </w:rPr>
        <w:tab/>
      </w:r>
    </w:p>
    <w:sectPr w:rsidR="009F0F7C" w:rsidRPr="009F0F7C" w:rsidSect="008340A6">
      <w:footerReference w:type="default" r:id="rId15"/>
      <w:pgSz w:w="11906" w:h="16838"/>
      <w:pgMar w:top="630" w:right="926" w:bottom="540" w:left="99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B8BE4" w14:textId="77777777" w:rsidR="00F223DA" w:rsidRDefault="00F223DA">
      <w:pPr>
        <w:spacing w:after="0" w:line="240" w:lineRule="auto"/>
      </w:pPr>
      <w:r>
        <w:separator/>
      </w:r>
    </w:p>
  </w:endnote>
  <w:endnote w:type="continuationSeparator" w:id="0">
    <w:p w14:paraId="54FB03D3" w14:textId="77777777" w:rsidR="00F223DA" w:rsidRDefault="00F2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C0FD" w14:textId="3F85E45F" w:rsidR="008340A6" w:rsidRPr="00DB4DFD" w:rsidRDefault="00EE2706">
    <w:pPr>
      <w:pStyle w:val="Footer"/>
      <w:pBdr>
        <w:top w:val="thinThickSmallGap" w:sz="24" w:space="1" w:color="622423" w:themeColor="accent2" w:themeShade="7F"/>
      </w:pBdr>
      <w:rPr>
        <w:rFonts w:ascii="Century Gothic" w:eastAsiaTheme="majorEastAsia" w:hAnsi="Century Gothic" w:cstheme="majorBidi"/>
        <w:sz w:val="20"/>
        <w:szCs w:val="20"/>
        <w:lang w:val="en-US"/>
      </w:rPr>
    </w:pPr>
    <w:r>
      <w:rPr>
        <w:rFonts w:ascii="Century Gothic" w:eastAsiaTheme="majorEastAsia" w:hAnsi="Century Gothic" w:cstheme="majorBidi"/>
        <w:noProof/>
        <w:sz w:val="20"/>
        <w:szCs w:val="20"/>
        <w:lang w:val="en-US"/>
      </w:rPr>
      <mc:AlternateContent>
        <mc:Choice Requires="wps">
          <w:drawing>
            <wp:anchor distT="0" distB="0" distL="114300" distR="114300" simplePos="0" relativeHeight="251659264" behindDoc="0" locked="0" layoutInCell="0" allowOverlap="1" wp14:anchorId="19A2CBE9" wp14:editId="18D18C84">
              <wp:simplePos x="0" y="0"/>
              <wp:positionH relativeFrom="page">
                <wp:posOffset>0</wp:posOffset>
              </wp:positionH>
              <wp:positionV relativeFrom="page">
                <wp:posOffset>10248900</wp:posOffset>
              </wp:positionV>
              <wp:extent cx="7560310" cy="252095"/>
              <wp:effectExtent l="0" t="0" r="0" b="14605"/>
              <wp:wrapNone/>
              <wp:docPr id="1" name="MSIPCM7bf5465282d6be591534cd10" descr="{&quot;HashCode&quot;:-7374221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0F88E2" w14:textId="379FD758" w:rsidR="00EE2706" w:rsidRPr="00EE2706" w:rsidRDefault="00EE2706" w:rsidP="00EE2706">
                          <w:pPr>
                            <w:spacing w:after="0"/>
                            <w:jc w:val="center"/>
                            <w:rPr>
                              <w:rFonts w:ascii="Arial" w:hAnsi="Arial" w:cs="Arial"/>
                              <w:color w:val="008000"/>
                              <w:sz w:val="18"/>
                            </w:rPr>
                          </w:pPr>
                          <w:r w:rsidRPr="00EE2706">
                            <w:rPr>
                              <w:rFonts w:ascii="Arial" w:hAnsi="Arial" w:cs="Arial"/>
                              <w:color w:val="008000"/>
                              <w:sz w:val="18"/>
                            </w:rPr>
                            <w:t>C1 - 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A2CBE9" id="_x0000_t202" coordsize="21600,21600" o:spt="202" path="m,l,21600r21600,l21600,xe">
              <v:stroke joinstyle="miter"/>
              <v:path gradientshapeok="t" o:connecttype="rect"/>
            </v:shapetype>
            <v:shape id="MSIPCM7bf5465282d6be591534cd10" o:spid="_x0000_s1028" type="#_x0000_t202" alt="{&quot;HashCode&quot;:-737422140,&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" o:allowincell="f" filled="f" stroked="f" strokeweight=".5pt">
              <v:fill o:detectmouseclick="t"/>
              <v:textbox inset=",0,,0">
                <w:txbxContent>
                  <w:p w14:paraId="320F88E2" w14:textId="379FD758" w:rsidR="00EE2706" w:rsidRPr="00EE2706" w:rsidRDefault="00EE2706" w:rsidP="00EE2706">
                    <w:pPr>
                      <w:spacing w:after="0"/>
                      <w:jc w:val="center"/>
                      <w:rPr>
                        <w:rFonts w:ascii="Arial" w:hAnsi="Arial" w:cs="Arial"/>
                        <w:color w:val="008000"/>
                        <w:sz w:val="18"/>
                      </w:rPr>
                    </w:pPr>
                    <w:r w:rsidRPr="00EE2706">
                      <w:rPr>
                        <w:rFonts w:ascii="Arial" w:hAnsi="Arial" w:cs="Arial"/>
                        <w:color w:val="008000"/>
                        <w:sz w:val="18"/>
                      </w:rPr>
                      <w:t>C1 - Internal use</w:t>
                    </w:r>
                  </w:p>
                </w:txbxContent>
              </v:textbox>
              <w10:wrap anchorx="page" anchory="page"/>
            </v:shape>
          </w:pict>
        </mc:Fallback>
      </mc:AlternateContent>
    </w:r>
    <w:r w:rsidR="00232609" w:rsidRPr="00232609">
      <w:rPr>
        <w:rFonts w:ascii="Century Gothic" w:eastAsiaTheme="majorEastAsia" w:hAnsi="Century Gothic" w:cstheme="majorBidi"/>
        <w:sz w:val="20"/>
        <w:szCs w:val="20"/>
        <w:lang w:val="en-US"/>
      </w:rPr>
      <w:t>Ch</w:t>
    </w:r>
    <w:r w:rsidR="00232609" w:rsidRPr="00232609">
      <w:rPr>
        <w:rFonts w:ascii="Calibri" w:eastAsiaTheme="majorEastAsia" w:hAnsi="Calibri" w:cs="Calibri"/>
        <w:sz w:val="20"/>
        <w:szCs w:val="20"/>
      </w:rPr>
      <w:t>ư</w:t>
    </w:r>
    <w:r w:rsidR="00232609" w:rsidRPr="00232609">
      <w:rPr>
        <w:rFonts w:ascii="Calibri" w:eastAsiaTheme="majorEastAsia" w:hAnsi="Calibri" w:cs="Calibri"/>
        <w:sz w:val="20"/>
        <w:szCs w:val="20"/>
        <w:lang w:val="en-US"/>
      </w:rPr>
      <w:t>ơ</w:t>
    </w:r>
    <w:r w:rsidR="00232609" w:rsidRPr="00232609">
      <w:rPr>
        <w:rFonts w:ascii="Century Gothic" w:eastAsiaTheme="majorEastAsia" w:hAnsi="Century Gothic" w:cs="Calibri"/>
        <w:sz w:val="20"/>
        <w:szCs w:val="20"/>
        <w:lang w:val="en-US"/>
      </w:rPr>
      <w:t xml:space="preserve">ng trình </w:t>
    </w:r>
    <w:r w:rsidR="00056FC7">
      <w:rPr>
        <w:rFonts w:ascii="Century Gothic" w:eastAsiaTheme="majorEastAsia" w:hAnsi="Century Gothic" w:cs="Calibri"/>
        <w:sz w:val="20"/>
        <w:szCs w:val="20"/>
        <w:lang w:val="en-US"/>
      </w:rPr>
      <w:t>L’Oréal</w:t>
    </w:r>
    <w:r w:rsidR="00232609" w:rsidRPr="00232609">
      <w:rPr>
        <w:rFonts w:ascii="Century Gothic" w:eastAsiaTheme="majorEastAsia" w:hAnsi="Century Gothic" w:cs="Calibri"/>
        <w:sz w:val="20"/>
        <w:szCs w:val="20"/>
        <w:lang w:val="en-US"/>
      </w:rPr>
      <w:t xml:space="preserve"> – UNESCO For Women in Science International Awards 202</w:t>
    </w:r>
    <w:r w:rsidR="009F0F7C">
      <w:rPr>
        <w:rFonts w:ascii="Century Gothic" w:eastAsiaTheme="majorEastAsia" w:hAnsi="Century Gothic" w:cs="Calibri"/>
        <w:sz w:val="20"/>
        <w:szCs w:val="20"/>
        <w:lang w:val="en-US"/>
      </w:rPr>
      <w:t>3</w:t>
    </w:r>
    <w:r w:rsidR="00AA18EC" w:rsidRPr="00232609">
      <w:rPr>
        <w:rFonts w:ascii="Century Gothic" w:eastAsiaTheme="majorEastAsia" w:hAnsi="Century Gothic" w:cstheme="majorBidi"/>
        <w:sz w:val="20"/>
        <w:szCs w:val="20"/>
      </w:rPr>
      <w:ptab w:relativeTo="margin" w:alignment="right" w:leader="none"/>
    </w:r>
    <w:r w:rsidR="00AA18EC" w:rsidRPr="00232609">
      <w:rPr>
        <w:rFonts w:ascii="Century Gothic" w:eastAsiaTheme="majorEastAsia" w:hAnsi="Century Gothic" w:cstheme="majorBidi"/>
        <w:sz w:val="20"/>
        <w:szCs w:val="20"/>
        <w:lang w:val="en-US"/>
      </w:rPr>
      <w:t>Trang</w:t>
    </w:r>
    <w:r w:rsidR="00AA18EC" w:rsidRPr="00DB4DFD">
      <w:rPr>
        <w:rFonts w:ascii="Century Gothic" w:eastAsiaTheme="majorEastAsia" w:hAnsi="Century Gothic" w:cstheme="majorBidi"/>
        <w:sz w:val="20"/>
        <w:szCs w:val="20"/>
      </w:rPr>
      <w:t xml:space="preserve"> </w:t>
    </w:r>
    <w:r w:rsidR="00AA18EC" w:rsidRPr="00DB4DFD">
      <w:rPr>
        <w:rFonts w:ascii="Century Gothic" w:eastAsiaTheme="minorEastAsia" w:hAnsi="Century Gothic"/>
        <w:sz w:val="20"/>
        <w:szCs w:val="20"/>
      </w:rPr>
      <w:fldChar w:fldCharType="begin"/>
    </w:r>
    <w:r w:rsidR="00AA18EC" w:rsidRPr="00DB4DFD">
      <w:rPr>
        <w:rFonts w:ascii="Century Gothic" w:hAnsi="Century Gothic"/>
        <w:sz w:val="20"/>
        <w:szCs w:val="20"/>
      </w:rPr>
      <w:instrText xml:space="preserve"> PAGE   \* MERGEFORMAT </w:instrText>
    </w:r>
    <w:r w:rsidR="00AA18EC" w:rsidRPr="00DB4DFD">
      <w:rPr>
        <w:rFonts w:ascii="Century Gothic" w:eastAsiaTheme="minorEastAsia" w:hAnsi="Century Gothic"/>
        <w:sz w:val="20"/>
        <w:szCs w:val="20"/>
      </w:rPr>
      <w:fldChar w:fldCharType="separate"/>
    </w:r>
    <w:r w:rsidR="00C2044B" w:rsidRPr="00C2044B">
      <w:rPr>
        <w:rFonts w:ascii="Century Gothic" w:eastAsiaTheme="majorEastAsia" w:hAnsi="Century Gothic" w:cstheme="majorBidi"/>
        <w:noProof/>
        <w:sz w:val="20"/>
        <w:szCs w:val="20"/>
      </w:rPr>
      <w:t>2</w:t>
    </w:r>
    <w:r w:rsidR="00AA18EC" w:rsidRPr="00DB4DFD">
      <w:rPr>
        <w:rFonts w:ascii="Century Gothic" w:eastAsiaTheme="majorEastAsia" w:hAnsi="Century Gothic" w:cstheme="majorBidi"/>
        <w:noProof/>
        <w:sz w:val="20"/>
        <w:szCs w:val="20"/>
      </w:rPr>
      <w:fldChar w:fldCharType="end"/>
    </w:r>
    <w:r w:rsidR="00AA18EC" w:rsidRPr="00DB4DFD">
      <w:rPr>
        <w:rFonts w:ascii="Century Gothic" w:eastAsiaTheme="majorEastAsia" w:hAnsi="Century Gothic" w:cstheme="majorBidi"/>
        <w:noProof/>
        <w:sz w:val="20"/>
        <w:szCs w:val="20"/>
        <w:lang w:val="en-US"/>
      </w:rPr>
      <w:t>/</w:t>
    </w:r>
    <w:r w:rsidR="00232609">
      <w:rPr>
        <w:rFonts w:ascii="Century Gothic" w:eastAsiaTheme="majorEastAsia" w:hAnsi="Century Gothic" w:cstheme="majorBidi"/>
        <w:noProof/>
        <w:sz w:val="20"/>
        <w:szCs w:val="20"/>
        <w:lang w:val="en-US"/>
      </w:rPr>
      <w:t>2</w:t>
    </w:r>
  </w:p>
  <w:p w14:paraId="117962B5" w14:textId="77777777" w:rsidR="008340A6" w:rsidRPr="00DB4DFD" w:rsidRDefault="00F223DA">
    <w:pPr>
      <w:pStyle w:val="Footer"/>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1463A" w14:textId="77777777" w:rsidR="00F223DA" w:rsidRDefault="00F223DA">
      <w:pPr>
        <w:spacing w:after="0" w:line="240" w:lineRule="auto"/>
      </w:pPr>
      <w:r>
        <w:separator/>
      </w:r>
    </w:p>
  </w:footnote>
  <w:footnote w:type="continuationSeparator" w:id="0">
    <w:p w14:paraId="29A07709" w14:textId="77777777" w:rsidR="00F223DA" w:rsidRDefault="00F22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2A9C"/>
    <w:multiLevelType w:val="hybridMultilevel"/>
    <w:tmpl w:val="DD521704"/>
    <w:lvl w:ilvl="0" w:tplc="34065AD6">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A70C5"/>
    <w:multiLevelType w:val="hybridMultilevel"/>
    <w:tmpl w:val="0A9C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9A386D"/>
    <w:multiLevelType w:val="hybridMultilevel"/>
    <w:tmpl w:val="DD2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BB"/>
    <w:rsid w:val="000033BC"/>
    <w:rsid w:val="00021DA7"/>
    <w:rsid w:val="00036260"/>
    <w:rsid w:val="000469BA"/>
    <w:rsid w:val="00056FC7"/>
    <w:rsid w:val="00077AE1"/>
    <w:rsid w:val="000A2DD5"/>
    <w:rsid w:val="000F74A1"/>
    <w:rsid w:val="0010193B"/>
    <w:rsid w:val="001145F3"/>
    <w:rsid w:val="001175B3"/>
    <w:rsid w:val="00144F4D"/>
    <w:rsid w:val="00153EAB"/>
    <w:rsid w:val="001579BA"/>
    <w:rsid w:val="00171E76"/>
    <w:rsid w:val="00180C8D"/>
    <w:rsid w:val="001901FD"/>
    <w:rsid w:val="00190F28"/>
    <w:rsid w:val="001A0A80"/>
    <w:rsid w:val="001A342F"/>
    <w:rsid w:val="001C0D2A"/>
    <w:rsid w:val="001F0C58"/>
    <w:rsid w:val="00204F10"/>
    <w:rsid w:val="00205179"/>
    <w:rsid w:val="00225BA2"/>
    <w:rsid w:val="00232609"/>
    <w:rsid w:val="00245794"/>
    <w:rsid w:val="002515C0"/>
    <w:rsid w:val="00263BFD"/>
    <w:rsid w:val="0026513F"/>
    <w:rsid w:val="00295629"/>
    <w:rsid w:val="002C19F0"/>
    <w:rsid w:val="002C5779"/>
    <w:rsid w:val="002D7B8F"/>
    <w:rsid w:val="002F6449"/>
    <w:rsid w:val="00303962"/>
    <w:rsid w:val="00320122"/>
    <w:rsid w:val="0034234C"/>
    <w:rsid w:val="00343A5B"/>
    <w:rsid w:val="00362030"/>
    <w:rsid w:val="003C5724"/>
    <w:rsid w:val="003D414A"/>
    <w:rsid w:val="003E77B2"/>
    <w:rsid w:val="003F66B5"/>
    <w:rsid w:val="00430788"/>
    <w:rsid w:val="004451A5"/>
    <w:rsid w:val="004657D6"/>
    <w:rsid w:val="0048706B"/>
    <w:rsid w:val="004B7F9D"/>
    <w:rsid w:val="004E488D"/>
    <w:rsid w:val="00513B1A"/>
    <w:rsid w:val="00545658"/>
    <w:rsid w:val="005523CD"/>
    <w:rsid w:val="00575CE9"/>
    <w:rsid w:val="00592721"/>
    <w:rsid w:val="00594A7A"/>
    <w:rsid w:val="00595E19"/>
    <w:rsid w:val="005A04B0"/>
    <w:rsid w:val="005A7577"/>
    <w:rsid w:val="005B2C5F"/>
    <w:rsid w:val="005C153B"/>
    <w:rsid w:val="005D105D"/>
    <w:rsid w:val="005D77F8"/>
    <w:rsid w:val="005E33AC"/>
    <w:rsid w:val="0060012A"/>
    <w:rsid w:val="006962BD"/>
    <w:rsid w:val="006A185E"/>
    <w:rsid w:val="006A683C"/>
    <w:rsid w:val="006A7388"/>
    <w:rsid w:val="006B653F"/>
    <w:rsid w:val="006B6690"/>
    <w:rsid w:val="006D4AB7"/>
    <w:rsid w:val="007005CC"/>
    <w:rsid w:val="0070635D"/>
    <w:rsid w:val="007156E6"/>
    <w:rsid w:val="00732CBE"/>
    <w:rsid w:val="00747334"/>
    <w:rsid w:val="007602FD"/>
    <w:rsid w:val="00762AC4"/>
    <w:rsid w:val="007A7F01"/>
    <w:rsid w:val="007B2C02"/>
    <w:rsid w:val="007D29E1"/>
    <w:rsid w:val="007D426B"/>
    <w:rsid w:val="0082553B"/>
    <w:rsid w:val="00846FF0"/>
    <w:rsid w:val="00867AF8"/>
    <w:rsid w:val="008741CF"/>
    <w:rsid w:val="008B3200"/>
    <w:rsid w:val="008C44AA"/>
    <w:rsid w:val="008C7FDD"/>
    <w:rsid w:val="009178CA"/>
    <w:rsid w:val="009325FD"/>
    <w:rsid w:val="00954CFE"/>
    <w:rsid w:val="00960BB6"/>
    <w:rsid w:val="0098346E"/>
    <w:rsid w:val="009A5C72"/>
    <w:rsid w:val="009E32AF"/>
    <w:rsid w:val="009F0F7C"/>
    <w:rsid w:val="00A26213"/>
    <w:rsid w:val="00A3598F"/>
    <w:rsid w:val="00A35F74"/>
    <w:rsid w:val="00A717EB"/>
    <w:rsid w:val="00A97E7E"/>
    <w:rsid w:val="00AA18EC"/>
    <w:rsid w:val="00AA796C"/>
    <w:rsid w:val="00AB4EA3"/>
    <w:rsid w:val="00AC3930"/>
    <w:rsid w:val="00AE699C"/>
    <w:rsid w:val="00B12A4D"/>
    <w:rsid w:val="00B16184"/>
    <w:rsid w:val="00B21BC8"/>
    <w:rsid w:val="00B3007D"/>
    <w:rsid w:val="00B41E44"/>
    <w:rsid w:val="00B810A9"/>
    <w:rsid w:val="00BD4746"/>
    <w:rsid w:val="00BF3037"/>
    <w:rsid w:val="00C016DB"/>
    <w:rsid w:val="00C04CAA"/>
    <w:rsid w:val="00C12641"/>
    <w:rsid w:val="00C2044B"/>
    <w:rsid w:val="00C34763"/>
    <w:rsid w:val="00C87464"/>
    <w:rsid w:val="00CA71C9"/>
    <w:rsid w:val="00CD3388"/>
    <w:rsid w:val="00CE1848"/>
    <w:rsid w:val="00CF09B3"/>
    <w:rsid w:val="00D14480"/>
    <w:rsid w:val="00D45DBB"/>
    <w:rsid w:val="00D56915"/>
    <w:rsid w:val="00D72C3F"/>
    <w:rsid w:val="00DB1769"/>
    <w:rsid w:val="00DB4DFD"/>
    <w:rsid w:val="00DD6135"/>
    <w:rsid w:val="00E24DB5"/>
    <w:rsid w:val="00E26B68"/>
    <w:rsid w:val="00E37BC2"/>
    <w:rsid w:val="00E5393A"/>
    <w:rsid w:val="00E55F5C"/>
    <w:rsid w:val="00E6271D"/>
    <w:rsid w:val="00E843B9"/>
    <w:rsid w:val="00EC586A"/>
    <w:rsid w:val="00EE2706"/>
    <w:rsid w:val="00EE655D"/>
    <w:rsid w:val="00F21641"/>
    <w:rsid w:val="00F223DA"/>
    <w:rsid w:val="00F25D06"/>
    <w:rsid w:val="00F44082"/>
    <w:rsid w:val="00F545F6"/>
    <w:rsid w:val="00FB63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8E926"/>
  <w15:docId w15:val="{2EFB0D2A-C5F7-4EC2-BDCF-EE59AA98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DB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DBB"/>
    <w:rPr>
      <w:color w:val="0000FF" w:themeColor="hyperlink"/>
      <w:u w:val="single"/>
    </w:rPr>
  </w:style>
  <w:style w:type="paragraph" w:styleId="Footer">
    <w:name w:val="footer"/>
    <w:basedOn w:val="Normal"/>
    <w:link w:val="FooterChar"/>
    <w:uiPriority w:val="99"/>
    <w:unhideWhenUsed/>
    <w:rsid w:val="00D45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DBB"/>
    <w:rPr>
      <w:rFonts w:ascii="Times New Roman" w:hAnsi="Times New Roman"/>
      <w:sz w:val="24"/>
    </w:rPr>
  </w:style>
  <w:style w:type="paragraph" w:styleId="BalloonText">
    <w:name w:val="Balloon Text"/>
    <w:basedOn w:val="Normal"/>
    <w:link w:val="BalloonTextChar"/>
    <w:uiPriority w:val="99"/>
    <w:semiHidden/>
    <w:unhideWhenUsed/>
    <w:rsid w:val="00D45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BB"/>
    <w:rPr>
      <w:rFonts w:ascii="Tahoma" w:hAnsi="Tahoma" w:cs="Tahoma"/>
      <w:sz w:val="16"/>
      <w:szCs w:val="16"/>
    </w:rPr>
  </w:style>
  <w:style w:type="paragraph" w:styleId="Caption">
    <w:name w:val="caption"/>
    <w:basedOn w:val="Normal"/>
    <w:next w:val="Normal"/>
    <w:uiPriority w:val="35"/>
    <w:unhideWhenUsed/>
    <w:qFormat/>
    <w:rsid w:val="00190F28"/>
    <w:pPr>
      <w:spacing w:line="240" w:lineRule="auto"/>
    </w:pPr>
    <w:rPr>
      <w:b/>
      <w:bCs/>
      <w:color w:val="4F81BD" w:themeColor="accent1"/>
      <w:sz w:val="18"/>
      <w:szCs w:val="18"/>
    </w:rPr>
  </w:style>
  <w:style w:type="paragraph" w:styleId="Header">
    <w:name w:val="header"/>
    <w:basedOn w:val="Normal"/>
    <w:link w:val="HeaderChar"/>
    <w:uiPriority w:val="99"/>
    <w:unhideWhenUsed/>
    <w:rsid w:val="00594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A7A"/>
    <w:rPr>
      <w:rFonts w:ascii="Times New Roman" w:hAnsi="Times New Roman"/>
      <w:sz w:val="24"/>
    </w:rPr>
  </w:style>
  <w:style w:type="character" w:styleId="FollowedHyperlink">
    <w:name w:val="FollowedHyperlink"/>
    <w:basedOn w:val="DefaultParagraphFont"/>
    <w:uiPriority w:val="99"/>
    <w:semiHidden/>
    <w:unhideWhenUsed/>
    <w:rsid w:val="005A04B0"/>
    <w:rPr>
      <w:color w:val="800080" w:themeColor="followedHyperlink"/>
      <w:u w:val="single"/>
    </w:rPr>
  </w:style>
  <w:style w:type="character" w:styleId="UnresolvedMention">
    <w:name w:val="Unresolved Mention"/>
    <w:basedOn w:val="DefaultParagraphFont"/>
    <w:uiPriority w:val="99"/>
    <w:semiHidden/>
    <w:unhideWhenUsed/>
    <w:rsid w:val="002F6449"/>
    <w:rPr>
      <w:color w:val="605E5C"/>
      <w:shd w:val="clear" w:color="auto" w:fill="E1DFDD"/>
    </w:rPr>
  </w:style>
  <w:style w:type="paragraph" w:styleId="ListParagraph">
    <w:name w:val="List Paragraph"/>
    <w:basedOn w:val="Normal"/>
    <w:uiPriority w:val="34"/>
    <w:qFormat/>
    <w:rsid w:val="004E4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18529">
      <w:bodyDiv w:val="1"/>
      <w:marLeft w:val="0"/>
      <w:marRight w:val="0"/>
      <w:marTop w:val="0"/>
      <w:marBottom w:val="0"/>
      <w:divBdr>
        <w:top w:val="none" w:sz="0" w:space="0" w:color="auto"/>
        <w:left w:val="none" w:sz="0" w:space="0" w:color="auto"/>
        <w:bottom w:val="none" w:sz="0" w:space="0" w:color="auto"/>
        <w:right w:val="none" w:sz="0" w:space="0" w:color="auto"/>
      </w:divBdr>
    </w:div>
    <w:div w:id="413750195">
      <w:bodyDiv w:val="1"/>
      <w:marLeft w:val="0"/>
      <w:marRight w:val="0"/>
      <w:marTop w:val="0"/>
      <w:marBottom w:val="0"/>
      <w:divBdr>
        <w:top w:val="none" w:sz="0" w:space="0" w:color="auto"/>
        <w:left w:val="none" w:sz="0" w:space="0" w:color="auto"/>
        <w:bottom w:val="none" w:sz="0" w:space="0" w:color="auto"/>
        <w:right w:val="none" w:sz="0" w:space="0" w:color="auto"/>
      </w:divBdr>
    </w:div>
    <w:div w:id="483397366">
      <w:bodyDiv w:val="1"/>
      <w:marLeft w:val="0"/>
      <w:marRight w:val="0"/>
      <w:marTop w:val="0"/>
      <w:marBottom w:val="0"/>
      <w:divBdr>
        <w:top w:val="none" w:sz="0" w:space="0" w:color="auto"/>
        <w:left w:val="none" w:sz="0" w:space="0" w:color="auto"/>
        <w:bottom w:val="none" w:sz="0" w:space="0" w:color="auto"/>
        <w:right w:val="none" w:sz="0" w:space="0" w:color="auto"/>
      </w:divBdr>
    </w:div>
    <w:div w:id="495415110">
      <w:bodyDiv w:val="1"/>
      <w:marLeft w:val="0"/>
      <w:marRight w:val="0"/>
      <w:marTop w:val="0"/>
      <w:marBottom w:val="0"/>
      <w:divBdr>
        <w:top w:val="none" w:sz="0" w:space="0" w:color="auto"/>
        <w:left w:val="none" w:sz="0" w:space="0" w:color="auto"/>
        <w:bottom w:val="none" w:sz="0" w:space="0" w:color="auto"/>
        <w:right w:val="none" w:sz="0" w:space="0" w:color="auto"/>
      </w:divBdr>
    </w:div>
    <w:div w:id="576747773">
      <w:bodyDiv w:val="1"/>
      <w:marLeft w:val="0"/>
      <w:marRight w:val="0"/>
      <w:marTop w:val="0"/>
      <w:marBottom w:val="0"/>
      <w:divBdr>
        <w:top w:val="none" w:sz="0" w:space="0" w:color="auto"/>
        <w:left w:val="none" w:sz="0" w:space="0" w:color="auto"/>
        <w:bottom w:val="none" w:sz="0" w:space="0" w:color="auto"/>
        <w:right w:val="none" w:sz="0" w:space="0" w:color="auto"/>
      </w:divBdr>
    </w:div>
    <w:div w:id="770592270">
      <w:bodyDiv w:val="1"/>
      <w:marLeft w:val="0"/>
      <w:marRight w:val="0"/>
      <w:marTop w:val="0"/>
      <w:marBottom w:val="0"/>
      <w:divBdr>
        <w:top w:val="none" w:sz="0" w:space="0" w:color="auto"/>
        <w:left w:val="none" w:sz="0" w:space="0" w:color="auto"/>
        <w:bottom w:val="none" w:sz="0" w:space="0" w:color="auto"/>
        <w:right w:val="none" w:sz="0" w:space="0" w:color="auto"/>
      </w:divBdr>
    </w:div>
    <w:div w:id="857885338">
      <w:bodyDiv w:val="1"/>
      <w:marLeft w:val="0"/>
      <w:marRight w:val="0"/>
      <w:marTop w:val="0"/>
      <w:marBottom w:val="0"/>
      <w:divBdr>
        <w:top w:val="none" w:sz="0" w:space="0" w:color="auto"/>
        <w:left w:val="none" w:sz="0" w:space="0" w:color="auto"/>
        <w:bottom w:val="none" w:sz="0" w:space="0" w:color="auto"/>
        <w:right w:val="none" w:sz="0" w:space="0" w:color="auto"/>
      </w:divBdr>
    </w:div>
    <w:div w:id="1298531354">
      <w:bodyDiv w:val="1"/>
      <w:marLeft w:val="0"/>
      <w:marRight w:val="0"/>
      <w:marTop w:val="0"/>
      <w:marBottom w:val="0"/>
      <w:divBdr>
        <w:top w:val="none" w:sz="0" w:space="0" w:color="auto"/>
        <w:left w:val="none" w:sz="0" w:space="0" w:color="auto"/>
        <w:bottom w:val="none" w:sz="0" w:space="0" w:color="auto"/>
        <w:right w:val="none" w:sz="0" w:space="0" w:color="auto"/>
      </w:divBdr>
    </w:div>
    <w:div w:id="1624535293">
      <w:bodyDiv w:val="1"/>
      <w:marLeft w:val="0"/>
      <w:marRight w:val="0"/>
      <w:marTop w:val="0"/>
      <w:marBottom w:val="0"/>
      <w:divBdr>
        <w:top w:val="none" w:sz="0" w:space="0" w:color="auto"/>
        <w:left w:val="none" w:sz="0" w:space="0" w:color="auto"/>
        <w:bottom w:val="none" w:sz="0" w:space="0" w:color="auto"/>
        <w:right w:val="none" w:sz="0" w:space="0" w:color="auto"/>
      </w:divBdr>
    </w:div>
    <w:div w:id="1666277540">
      <w:bodyDiv w:val="1"/>
      <w:marLeft w:val="0"/>
      <w:marRight w:val="0"/>
      <w:marTop w:val="0"/>
      <w:marBottom w:val="0"/>
      <w:divBdr>
        <w:top w:val="none" w:sz="0" w:space="0" w:color="auto"/>
        <w:left w:val="none" w:sz="0" w:space="0" w:color="auto"/>
        <w:bottom w:val="none" w:sz="0" w:space="0" w:color="auto"/>
        <w:right w:val="none" w:sz="0" w:space="0" w:color="auto"/>
      </w:divBdr>
    </w:div>
    <w:div w:id="1697151405">
      <w:bodyDiv w:val="1"/>
      <w:marLeft w:val="0"/>
      <w:marRight w:val="0"/>
      <w:marTop w:val="0"/>
      <w:marBottom w:val="0"/>
      <w:divBdr>
        <w:top w:val="none" w:sz="0" w:space="0" w:color="auto"/>
        <w:left w:val="none" w:sz="0" w:space="0" w:color="auto"/>
        <w:bottom w:val="none" w:sz="0" w:space="0" w:color="auto"/>
        <w:right w:val="none" w:sz="0" w:space="0" w:color="auto"/>
      </w:divBdr>
    </w:div>
    <w:div w:id="172198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huong.le@lore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uong.le@lorea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uong.le@lorea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orwomeninscience.com/authority/international-awards" TargetMode="External"/><Relationship Id="rId14" Type="http://schemas.openxmlformats.org/officeDocument/2006/relationships/hyperlink" Target="mailto:phuong.le@lore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5430B-C107-4661-8114-517DB91D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Ha Phuong</dc:creator>
  <cp:lastModifiedBy>VO Quynh Anh - XTD</cp:lastModifiedBy>
  <cp:revision>12</cp:revision>
  <dcterms:created xsi:type="dcterms:W3CDTF">2022-04-26T08:05:00Z</dcterms:created>
  <dcterms:modified xsi:type="dcterms:W3CDTF">2022-04-27T04:53:00Z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3b7177-c66c-4b22-a350-7ee86f9a1e74_Enabled">
    <vt:lpwstr>true</vt:lpwstr>
  </property>
  <property fmtid="{D5CDD505-2E9C-101B-9397-08002B2CF9AE}" pid="3" name="MSIP_Label_f43b7177-c66c-4b22-a350-7ee86f9a1e74_SetDate">
    <vt:lpwstr>2022-04-27T04:53:52Z</vt:lpwstr>
  </property>
  <property fmtid="{D5CDD505-2E9C-101B-9397-08002B2CF9AE}" pid="4" name="MSIP_Label_f43b7177-c66c-4b22-a350-7ee86f9a1e74_Method">
    <vt:lpwstr>Standard</vt:lpwstr>
  </property>
  <property fmtid="{D5CDD505-2E9C-101B-9397-08002B2CF9AE}" pid="5" name="MSIP_Label_f43b7177-c66c-4b22-a350-7ee86f9a1e74_Name">
    <vt:lpwstr>C1_Internal use</vt:lpwstr>
  </property>
  <property fmtid="{D5CDD505-2E9C-101B-9397-08002B2CF9AE}" pid="6" name="MSIP_Label_f43b7177-c66c-4b22-a350-7ee86f9a1e74_SiteId">
    <vt:lpwstr>e4e1abd9-eac7-4a71-ab52-da5c998aa7ba</vt:lpwstr>
  </property>
  <property fmtid="{D5CDD505-2E9C-101B-9397-08002B2CF9AE}" pid="7" name="MSIP_Label_f43b7177-c66c-4b22-a350-7ee86f9a1e74_ActionId">
    <vt:lpwstr>1aa4bed8-6877-4189-bff5-ed45cf41b671</vt:lpwstr>
  </property>
  <property fmtid="{D5CDD505-2E9C-101B-9397-08002B2CF9AE}" pid="8" name="MSIP_Label_f43b7177-c66c-4b22-a350-7ee86f9a1e74_ContentBits">
    <vt:lpwstr>2</vt:lpwstr>
  </property>
</Properties>
</file>